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3095"/>
        <w:gridCol w:w="2683"/>
        <w:gridCol w:w="3686"/>
      </w:tblGrid>
      <w:tr w:rsidR="004240F9" w:rsidRPr="00802398" w:rsidTr="00D15B4E">
        <w:tc>
          <w:tcPr>
            <w:tcW w:w="3095" w:type="dxa"/>
            <w:shd w:val="clear" w:color="auto" w:fill="auto"/>
          </w:tcPr>
          <w:p w:rsidR="004240F9" w:rsidRPr="00946CCA" w:rsidRDefault="004240F9" w:rsidP="00D15B4E">
            <w:pPr>
              <w:widowControl w:val="0"/>
              <w:tabs>
                <w:tab w:val="left" w:pos="-2431"/>
                <w:tab w:val="left" w:pos="7500"/>
              </w:tabs>
              <w:suppressAutoHyphens/>
              <w:spacing w:line="360" w:lineRule="auto"/>
              <w:rPr>
                <w:rFonts w:ascii="Times New Roman" w:eastAsia="HG Mincho Light J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83" w:type="dxa"/>
            <w:shd w:val="clear" w:color="auto" w:fill="auto"/>
          </w:tcPr>
          <w:p w:rsidR="004240F9" w:rsidRPr="00946CCA" w:rsidRDefault="004240F9" w:rsidP="00D15B4E">
            <w:pPr>
              <w:widowControl w:val="0"/>
              <w:tabs>
                <w:tab w:val="left" w:pos="-2431"/>
                <w:tab w:val="left" w:pos="7500"/>
              </w:tabs>
              <w:suppressAutoHyphens/>
              <w:spacing w:line="360" w:lineRule="auto"/>
              <w:rPr>
                <w:rFonts w:ascii="Times New Roman" w:eastAsia="HG Mincho Light J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4240F9" w:rsidRPr="00946CCA" w:rsidRDefault="004240F9" w:rsidP="003C4AAD">
            <w:pPr>
              <w:widowControl w:val="0"/>
              <w:tabs>
                <w:tab w:val="left" w:pos="-2431"/>
                <w:tab w:val="left" w:pos="7500"/>
              </w:tabs>
              <w:suppressAutoHyphens/>
              <w:ind w:right="-556"/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</w:pP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ЗАТВЕРДЖЕНО</w:t>
            </w:r>
            <w:r w:rsidRPr="00946CCA">
              <w:rPr>
                <w:rFonts w:ascii="Times New Roman" w:eastAsia="HG Mincho Light J" w:hAnsi="Times New Roman"/>
                <w:sz w:val="24"/>
                <w:shd w:val="clear" w:color="auto" w:fill="FFFFFF"/>
                <w:lang w:val="uk-UA"/>
              </w:rPr>
              <w:t> </w:t>
            </w:r>
            <w:r w:rsidRPr="00946CCA">
              <w:rPr>
                <w:rFonts w:ascii="Times New Roman" w:eastAsia="HG Mincho Light J" w:hAnsi="Times New Roman"/>
                <w:sz w:val="24"/>
                <w:lang w:val="uk-UA"/>
              </w:rPr>
              <w:br/>
            </w:r>
            <w:r w:rsidR="003C4AAD"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наказом керівника апарату Димитровського</w:t>
            </w: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 xml:space="preserve"> міського </w:t>
            </w:r>
          </w:p>
          <w:p w:rsidR="004240F9" w:rsidRPr="00946CCA" w:rsidRDefault="004240F9" w:rsidP="003C4AAD">
            <w:pPr>
              <w:widowControl w:val="0"/>
              <w:tabs>
                <w:tab w:val="left" w:pos="-2431"/>
                <w:tab w:val="left" w:pos="7500"/>
              </w:tabs>
              <w:suppressAutoHyphens/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</w:pP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суду Донецької області</w:t>
            </w:r>
          </w:p>
          <w:p w:rsidR="004240F9" w:rsidRPr="00946CCA" w:rsidRDefault="00802398" w:rsidP="003C4AAD">
            <w:pPr>
              <w:widowControl w:val="0"/>
              <w:tabs>
                <w:tab w:val="left" w:pos="-2431"/>
                <w:tab w:val="left" w:pos="7500"/>
              </w:tabs>
              <w:suppressAutoHyphens/>
              <w:rPr>
                <w:rFonts w:ascii="Times New Roman" w:eastAsia="HG Mincho Light J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від 05.11</w:t>
            </w:r>
            <w:r w:rsidR="004240F9"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.2019</w:t>
            </w:r>
            <w:r w:rsidR="003C4AAD"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 xml:space="preserve"> року</w:t>
            </w:r>
            <w:r w:rsidR="004240F9"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 xml:space="preserve"> №</w:t>
            </w:r>
            <w:r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 xml:space="preserve"> 15</w:t>
            </w:r>
            <w:r w:rsidR="003C4AAD"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/к</w:t>
            </w:r>
            <w:r w:rsidR="004240F9" w:rsidRPr="00946CCA">
              <w:rPr>
                <w:rFonts w:ascii="Times New Roman" w:eastAsia="HG Mincho Light J" w:hAnsi="Times New Roman"/>
                <w:sz w:val="24"/>
                <w:lang w:val="uk-UA"/>
              </w:rPr>
              <w:br/>
            </w:r>
          </w:p>
        </w:tc>
      </w:tr>
    </w:tbl>
    <w:p w:rsidR="004240F9" w:rsidRPr="00946CCA" w:rsidRDefault="004240F9" w:rsidP="003C4AAD">
      <w:pPr>
        <w:pStyle w:val="3"/>
        <w:tabs>
          <w:tab w:val="left" w:pos="2857"/>
          <w:tab w:val="center" w:pos="4961"/>
        </w:tabs>
        <w:spacing w:before="0" w:after="0" w:line="276" w:lineRule="auto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946CCA">
        <w:rPr>
          <w:rFonts w:ascii="Times New Roman" w:hAnsi="Times New Roman"/>
          <w:iCs/>
          <w:sz w:val="24"/>
          <w:szCs w:val="24"/>
          <w:lang w:val="uk-UA"/>
        </w:rPr>
        <w:t>УМОВИ</w:t>
      </w:r>
    </w:p>
    <w:p w:rsidR="004240F9" w:rsidRPr="00946CCA" w:rsidRDefault="004240F9" w:rsidP="004240F9">
      <w:pPr>
        <w:spacing w:line="276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проведення конкурсу </w:t>
      </w:r>
    </w:p>
    <w:p w:rsidR="004240F9" w:rsidRPr="00946CCA" w:rsidRDefault="004240F9" w:rsidP="004240F9">
      <w:pPr>
        <w:spacing w:line="276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>н</w:t>
      </w:r>
      <w:r w:rsidR="003C4AAD"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>а зайняття вакантної</w:t>
      </w: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посади державної служби категорії «В» -</w:t>
      </w:r>
    </w:p>
    <w:p w:rsidR="004240F9" w:rsidRPr="00946CCA" w:rsidRDefault="004240F9" w:rsidP="004240F9">
      <w:pPr>
        <w:spacing w:line="276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секретар</w:t>
      </w:r>
      <w:r w:rsidR="003C4AAD"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>я Димитровського</w:t>
      </w: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міського суду Донецької області </w:t>
      </w:r>
    </w:p>
    <w:p w:rsidR="004240F9" w:rsidRPr="00946CCA" w:rsidRDefault="004240F9" w:rsidP="004240F9">
      <w:pPr>
        <w:widowControl w:val="0"/>
        <w:tabs>
          <w:tab w:val="left" w:pos="-2431"/>
          <w:tab w:val="left" w:pos="7500"/>
        </w:tabs>
        <w:suppressAutoHyphens/>
        <w:spacing w:line="360" w:lineRule="auto"/>
        <w:rPr>
          <w:rFonts w:ascii="Times New Roman" w:hAnsi="Times New Roman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1501"/>
        <w:gridCol w:w="4843"/>
        <w:gridCol w:w="177"/>
      </w:tblGrid>
      <w:tr w:rsidR="004240F9" w:rsidRPr="00946CCA" w:rsidTr="00D15B4E">
        <w:tc>
          <w:tcPr>
            <w:tcW w:w="10031" w:type="dxa"/>
            <w:gridSpan w:val="4"/>
            <w:shd w:val="pct10" w:color="auto" w:fill="auto"/>
            <w:vAlign w:val="center"/>
          </w:tcPr>
          <w:p w:rsidR="004240F9" w:rsidRPr="00946CCA" w:rsidRDefault="004240F9" w:rsidP="00D15B4E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Cs w:val="24"/>
                <w:lang w:val="uk-UA"/>
              </w:rPr>
              <w:t>Загальні умови</w:t>
            </w:r>
          </w:p>
        </w:tc>
      </w:tr>
      <w:tr w:rsidR="004240F9" w:rsidRPr="00802398" w:rsidTr="00D15B4E">
        <w:tc>
          <w:tcPr>
            <w:tcW w:w="3510" w:type="dxa"/>
            <w:vAlign w:val="center"/>
          </w:tcPr>
          <w:p w:rsidR="004240F9" w:rsidRPr="00946CCA" w:rsidRDefault="004240F9" w:rsidP="00D15B4E">
            <w:pPr>
              <w:pStyle w:val="a3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bCs/>
                <w:szCs w:val="24"/>
                <w:lang w:val="uk-UA"/>
              </w:rPr>
              <w:t>Посадові обов’язки:</w:t>
            </w:r>
          </w:p>
        </w:tc>
        <w:tc>
          <w:tcPr>
            <w:tcW w:w="6521" w:type="dxa"/>
            <w:gridSpan w:val="3"/>
          </w:tcPr>
          <w:p w:rsidR="009A6ADC" w:rsidRPr="00946CCA" w:rsidRDefault="00946CCA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1.</w:t>
            </w:r>
            <w:r w:rsidR="009A6ADC" w:rsidRPr="00946CCA">
              <w:rPr>
                <w:lang w:val="uk-UA"/>
              </w:rPr>
              <w:t xml:space="preserve"> Забезпечує приймання та зберігання документів, що надійшли до архіву суду від працівників апарату суду, з різними видами носіїв інформації.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2. Складає річний план роботи, який погоджується з керівником апарату та затверджується головою суду, і звітує перед ними про проведену роботу.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3. Здійснює методичне керівництво щорічного проведення канцелярією суду експертизи цінності документів суду.</w:t>
            </w:r>
          </w:p>
          <w:p w:rsidR="00946CCA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4. Здійснює методичну допомогу при складанні та оформленні описів справ.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5. Бере участь у складанні та погодженні зведеної номенклатури справ суду, перевіряє правильність формування документів у справи згідно із затвердженою номенклатурою.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6. Здійснює шифрування справ, згідно з чинними правилами.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7. Систематизує і розміщує справи, веде їх облік.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8. Готує зведені описи справ постійного і тимчасового термінів зберігання, акти для передавання справ на державне зберігання, на списання та знищення.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9. Веде прийом громадян, видачу копій судових рішень, інших документів, які зберігаються в архіві суду, та судових справ для ознайомлення учасникам судового розгляду відповідно до встановленого порядку.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10. Під час видачі копій судових рішень готує відповідні супровідні документи.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11. Приєднує до судових справ, які зберігаються в архіві суду, документи, що підтверджують виконання судових рішень.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12. Готує необхідні довідки на основі відомостей, які є в документах архіву, веде їх облік.</w:t>
            </w:r>
          </w:p>
          <w:p w:rsidR="009A6ADC" w:rsidRPr="00946CCA" w:rsidRDefault="00946CCA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A6ADC" w:rsidRPr="00946CCA">
              <w:rPr>
                <w:lang w:val="uk-UA"/>
              </w:rPr>
              <w:t>. Готує необхідні дані для складання звітності щодо роботи архіву.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15. Інформує керівника апарату про стан роботи з документами та вносить пропозиції щодо її поліпшення.</w:t>
            </w:r>
          </w:p>
          <w:p w:rsidR="004240F9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 xml:space="preserve">16. Контролює додержання правил протипожежної безпеки в </w:t>
            </w:r>
            <w:r w:rsidRPr="00946CCA">
              <w:rPr>
                <w:lang w:val="uk-UA"/>
              </w:rPr>
              <w:lastRenderedPageBreak/>
              <w:t>приміщенні архіву.</w:t>
            </w:r>
          </w:p>
        </w:tc>
      </w:tr>
      <w:tr w:rsidR="004240F9" w:rsidRPr="00802398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4240F9">
            <w:pPr>
              <w:pStyle w:val="a7"/>
              <w:numPr>
                <w:ilvl w:val="0"/>
                <w:numId w:val="1"/>
              </w:numPr>
              <w:rPr>
                <w:b/>
                <w:color w:val="auto"/>
                <w:lang w:val="uk-UA"/>
              </w:rPr>
            </w:pPr>
            <w:r w:rsidRPr="00946CCA">
              <w:rPr>
                <w:color w:val="auto"/>
                <w:lang w:val="uk-UA"/>
              </w:rPr>
              <w:t>посадовий оклад</w:t>
            </w:r>
            <w:r w:rsidRPr="00946CCA">
              <w:rPr>
                <w:b/>
                <w:color w:val="auto"/>
                <w:lang w:val="uk-UA"/>
              </w:rPr>
              <w:t xml:space="preserve"> </w:t>
            </w:r>
            <w:r w:rsidRPr="00946CCA">
              <w:rPr>
                <w:color w:val="auto"/>
                <w:lang w:val="uk-UA"/>
              </w:rPr>
              <w:t>згідно штатного розпису - 3524 грн.,</w:t>
            </w:r>
          </w:p>
          <w:p w:rsidR="004240F9" w:rsidRPr="00946CCA" w:rsidRDefault="004240F9" w:rsidP="004240F9">
            <w:pPr>
              <w:pStyle w:val="a7"/>
              <w:numPr>
                <w:ilvl w:val="0"/>
                <w:numId w:val="1"/>
              </w:numPr>
              <w:rPr>
                <w:b/>
                <w:color w:val="auto"/>
                <w:lang w:val="uk-UA"/>
              </w:rPr>
            </w:pPr>
            <w:r w:rsidRPr="00946CCA">
              <w:rPr>
                <w:color w:val="auto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р. №15;</w:t>
            </w:r>
          </w:p>
          <w:p w:rsidR="004240F9" w:rsidRPr="00946CCA" w:rsidRDefault="004240F9" w:rsidP="004240F9">
            <w:pPr>
              <w:pStyle w:val="a7"/>
              <w:numPr>
                <w:ilvl w:val="0"/>
                <w:numId w:val="1"/>
              </w:numPr>
              <w:rPr>
                <w:color w:val="auto"/>
                <w:szCs w:val="24"/>
                <w:lang w:val="uk-UA"/>
              </w:rPr>
            </w:pPr>
            <w:r w:rsidRPr="00946CCA">
              <w:rPr>
                <w:color w:val="auto"/>
                <w:lang w:val="uk-UA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521" w:type="dxa"/>
            <w:gridSpan w:val="3"/>
          </w:tcPr>
          <w:p w:rsidR="004240F9" w:rsidRPr="00946CCA" w:rsidRDefault="00F94C8A" w:rsidP="00D15B4E">
            <w:pPr>
              <w:widowControl w:val="0"/>
              <w:suppressAutoHyphens/>
              <w:spacing w:after="120" w:line="276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Безстроково.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копію паспорта громадянина України;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n342"/>
            <w:bookmarkEnd w:id="0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n343"/>
            <w:bookmarkEnd w:id="1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3)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письмову заяву, в якій особа повідомляє про те, що до неї не застосовуються заборони, визначені частин</w:t>
            </w:r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ою третьою або четвертою статті 1 Закону України «Про очищення влади»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n344"/>
            <w:bookmarkEnd w:id="2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копію (копії) документа (документів) про освіту;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5)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оригінал посвідчення атестації щодо вільно</w:t>
            </w:r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 xml:space="preserve">го володіння державною мовою (у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разі подання документів для участі у конкурсі через Єдиний портал вакансій державної служ</w:t>
            </w:r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 xml:space="preserve">би </w:t>
            </w:r>
            <w:proofErr w:type="spellStart"/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НАДС</w:t>
            </w:r>
            <w:proofErr w:type="spellEnd"/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 xml:space="preserve"> подається копія такого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посвідчення, а оригінал обов’язково пред’являється до проходження тестування);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" w:name="n345"/>
            <w:bookmarkStart w:id="4" w:name="n346"/>
            <w:bookmarkEnd w:id="3"/>
            <w:bookmarkEnd w:id="4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заповнену особову картку встановленого зразка;</w:t>
            </w:r>
          </w:p>
          <w:p w:rsidR="004240F9" w:rsidRPr="00946CCA" w:rsidRDefault="004240F9" w:rsidP="00D15B4E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bookmarkStart w:id="5" w:name="n347"/>
            <w:bookmarkStart w:id="6" w:name="n348"/>
            <w:bookmarkEnd w:id="5"/>
            <w:bookmarkEnd w:id="6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7) 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декларацію особи, уповноваженої на виконання функцій держави або місцевого самоврядування, за 2018 рік </w:t>
            </w:r>
            <w:r w:rsidR="00F94C8A" w:rsidRPr="00946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вигляді роздрукованого </w:t>
            </w:r>
            <w:r w:rsidRPr="00946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примірника із сайту Національного агентства  з питань запобігання корупції, заповнена та подана відповідно до чинного законодавства.</w:t>
            </w:r>
          </w:p>
          <w:p w:rsidR="00F94C8A" w:rsidRPr="00946CCA" w:rsidRDefault="00F94C8A" w:rsidP="00D15B4E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240F9" w:rsidRPr="00946CCA" w:rsidRDefault="00400126" w:rsidP="00400126">
            <w:pPr>
              <w:spacing w:line="276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Строк подання документів 15 календарних днів з дня оприлюднення інформації на офіційному сайті Національного агентства України з питань державної служби. Остан</w:t>
            </w:r>
            <w:r w:rsidR="00802398">
              <w:rPr>
                <w:rFonts w:ascii="Times New Roman" w:hAnsi="Times New Roman"/>
                <w:sz w:val="24"/>
                <w:szCs w:val="24"/>
                <w:lang w:val="uk-UA"/>
              </w:rPr>
              <w:t>ній день прийому документів – 20.11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.2019р</w:t>
            </w: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240F9" w:rsidRPr="00802398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240F9" w:rsidRPr="00802398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та дата початку проведення перевірки володіння іноземною мовою, яка є однією з офіційних мов Ради Європи/тестування*</w:t>
            </w:r>
          </w:p>
        </w:tc>
        <w:tc>
          <w:tcPr>
            <w:tcW w:w="6521" w:type="dxa"/>
            <w:gridSpan w:val="3"/>
          </w:tcPr>
          <w:p w:rsidR="00400126" w:rsidRPr="00946CCA" w:rsidRDefault="00400126" w:rsidP="0040012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Димитровський міський суд Донецької області, </w:t>
            </w:r>
            <w:proofErr w:type="spellStart"/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м.Мирноград</w:t>
            </w:r>
            <w:proofErr w:type="spellEnd"/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, вул. Центра</w:t>
            </w:r>
            <w:r w:rsidR="00802398">
              <w:rPr>
                <w:rFonts w:ascii="Times New Roman" w:hAnsi="Times New Roman"/>
                <w:sz w:val="24"/>
                <w:szCs w:val="24"/>
                <w:lang w:val="uk-UA"/>
              </w:rPr>
              <w:t>льна, буд. 73, з 09.00 години 25.11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.2019 року.</w:t>
            </w:r>
          </w:p>
          <w:p w:rsidR="004240F9" w:rsidRPr="00946CCA" w:rsidRDefault="004240F9" w:rsidP="0040012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0F9" w:rsidRPr="00802398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Прізвище, ім’я, по батькові, номер телефону та адреса електронної пошти особи, яка </w:t>
            </w:r>
            <w:r w:rsidRPr="00946CC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 xml:space="preserve">надає додаткову інформацію з питань проведення конкурсу:  </w:t>
            </w:r>
          </w:p>
        </w:tc>
        <w:tc>
          <w:tcPr>
            <w:tcW w:w="6521" w:type="dxa"/>
            <w:gridSpan w:val="3"/>
          </w:tcPr>
          <w:p w:rsidR="004240F9" w:rsidRPr="00946CCA" w:rsidRDefault="00400126" w:rsidP="00D15B4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Годунова Наталія Михайлівна, тел. (06239)6-43-31</w:t>
            </w:r>
            <w:r w:rsidR="004240F9" w:rsidRPr="00946CC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Pr="00946CC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inbox@dmm.dn.court.gov.ua</w:t>
            </w:r>
          </w:p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0F9" w:rsidRPr="00946CCA" w:rsidTr="00D15B4E">
        <w:tc>
          <w:tcPr>
            <w:tcW w:w="10031" w:type="dxa"/>
            <w:gridSpan w:val="4"/>
            <w:shd w:val="pct10" w:color="auto" w:fill="auto"/>
            <w:vAlign w:val="center"/>
          </w:tcPr>
          <w:p w:rsidR="004240F9" w:rsidRPr="00946CCA" w:rsidRDefault="004240F9" w:rsidP="00D15B4E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4240F9" w:rsidRPr="00946CCA" w:rsidTr="00D15B4E">
        <w:trPr>
          <w:trHeight w:val="532"/>
        </w:trPr>
        <w:tc>
          <w:tcPr>
            <w:tcW w:w="3510" w:type="dxa"/>
            <w:tcBorders>
              <w:bottom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Освіта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widowControl w:val="0"/>
              <w:suppressAutoHyphens/>
              <w:spacing w:before="75" w:after="75"/>
              <w:ind w:firstLine="32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вищої освіти не нижче ступеня молодшого бакалавра або бакалавра за спеціальністю «Правознавство» та/або «Правоохоронна діяльність».</w:t>
            </w:r>
          </w:p>
        </w:tc>
      </w:tr>
      <w:tr w:rsidR="004240F9" w:rsidRPr="00802398" w:rsidTr="00D15B4E">
        <w:tc>
          <w:tcPr>
            <w:tcW w:w="3510" w:type="dxa"/>
            <w:tcBorders>
              <w:top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Досвід роботи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без вимог до досвіду роботи.</w:t>
            </w:r>
          </w:p>
        </w:tc>
      </w:tr>
      <w:tr w:rsidR="004240F9" w:rsidRPr="00946CCA" w:rsidTr="00D15B4E">
        <w:trPr>
          <w:trHeight w:val="403"/>
        </w:trPr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 w:rsidRPr="00946CC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4240F9" w:rsidRPr="00946CCA" w:rsidTr="00D15B4E">
        <w:tc>
          <w:tcPr>
            <w:tcW w:w="10031" w:type="dxa"/>
            <w:gridSpan w:val="4"/>
            <w:shd w:val="pct10" w:color="auto" w:fill="auto"/>
          </w:tcPr>
          <w:p w:rsidR="004240F9" w:rsidRPr="00946CCA" w:rsidRDefault="004240F9" w:rsidP="00D15B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4001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400126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4240F9" w:rsidRPr="00802398" w:rsidTr="00D15B4E">
        <w:trPr>
          <w:trHeight w:val="628"/>
        </w:trPr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1.Необхідні ділові якості:</w:t>
            </w:r>
            <w:r w:rsidR="00400126"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gridSpan w:val="3"/>
          </w:tcPr>
          <w:p w:rsidR="004240F9" w:rsidRPr="00946CCA" w:rsidRDefault="00400126" w:rsidP="00D15B4E">
            <w:pPr>
              <w:pStyle w:val="a7"/>
              <w:rPr>
                <w:color w:val="auto"/>
                <w:lang w:val="uk-UA"/>
              </w:rPr>
            </w:pPr>
            <w:r w:rsidRPr="00946CCA">
              <w:rPr>
                <w:rStyle w:val="rvts22"/>
                <w:bCs/>
                <w:color w:val="auto"/>
                <w:szCs w:val="24"/>
                <w:lang w:val="uk-UA"/>
              </w:rPr>
              <w:t>У</w:t>
            </w:r>
            <w:r w:rsidR="004240F9" w:rsidRPr="00946CCA">
              <w:rPr>
                <w:rStyle w:val="rvts22"/>
                <w:bCs/>
                <w:color w:val="auto"/>
                <w:szCs w:val="24"/>
                <w:lang w:val="uk-UA"/>
              </w:rPr>
              <w:t xml:space="preserve">міння працювати в команді, здатність </w:t>
            </w:r>
            <w:r w:rsidR="004240F9" w:rsidRPr="00946CCA">
              <w:rPr>
                <w:color w:val="auto"/>
                <w:lang w:val="uk-UA"/>
              </w:rPr>
              <w:t>концентруватися на д</w:t>
            </w:r>
            <w:r w:rsidRPr="00946CCA">
              <w:rPr>
                <w:color w:val="auto"/>
                <w:lang w:val="uk-UA"/>
              </w:rPr>
              <w:t xml:space="preserve">еталях, діалогове спілкування, </w:t>
            </w:r>
            <w:r w:rsidR="004240F9" w:rsidRPr="00946CCA">
              <w:rPr>
                <w:color w:val="auto"/>
                <w:lang w:val="uk-UA"/>
              </w:rPr>
              <w:t>вміння активно слухати, оперативність, виваженість</w:t>
            </w:r>
          </w:p>
        </w:tc>
      </w:tr>
      <w:tr w:rsidR="004240F9" w:rsidRPr="00802398" w:rsidTr="00D15B4E">
        <w:tc>
          <w:tcPr>
            <w:tcW w:w="3510" w:type="dxa"/>
            <w:tcBorders>
              <w:bottom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2.Уміння працювати з комп’ютером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240F9" w:rsidRPr="00946CCA" w:rsidRDefault="009A6ADC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К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омп’ютерним обладнанням,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програмним забезпеченням, використовувати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офісну техніку</w:t>
            </w:r>
          </w:p>
        </w:tc>
      </w:tr>
      <w:tr w:rsidR="004240F9" w:rsidRPr="00802398" w:rsidTr="00D15B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3.Необхідні особистісні якості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9" w:rsidRPr="00946CCA" w:rsidRDefault="009A6ADC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В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ідповідальність, системність і самостійність в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роботі, уважність до деталей, наполегливість,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креативність та ініціативність, орієнтація та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саморозвиток, орієнтація та обслуговування,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вміння працювати в стресових ситуаціях, вміння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працювати з інформацією, вміння вирішувати комплексні завдання, вміння працювати в команді, здатність п</w:t>
            </w: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риймати зміни та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змінюватись.</w:t>
            </w:r>
          </w:p>
        </w:tc>
      </w:tr>
      <w:tr w:rsidR="004240F9" w:rsidRPr="00946CCA" w:rsidTr="00D15B4E">
        <w:tc>
          <w:tcPr>
            <w:tcW w:w="10031" w:type="dxa"/>
            <w:gridSpan w:val="4"/>
            <w:shd w:val="pct10" w:color="auto" w:fill="auto"/>
          </w:tcPr>
          <w:p w:rsidR="004240F9" w:rsidRPr="00946CCA" w:rsidRDefault="004240F9" w:rsidP="00D15B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9A6A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9A6AD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4240F9" w:rsidRPr="00802398" w:rsidTr="009A6ADC">
        <w:trPr>
          <w:cantSplit/>
          <w:trHeight w:val="628"/>
        </w:trPr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1. Знання законодавства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Знання: </w:t>
            </w:r>
          </w:p>
          <w:p w:rsidR="004240F9" w:rsidRPr="00946CCA" w:rsidRDefault="004240F9" w:rsidP="00D15B4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Конституції України;</w:t>
            </w:r>
          </w:p>
          <w:p w:rsidR="004240F9" w:rsidRPr="00946CCA" w:rsidRDefault="004240F9" w:rsidP="00D15B4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Закону України «Про державну службу»;</w:t>
            </w:r>
          </w:p>
          <w:p w:rsidR="004240F9" w:rsidRPr="00946CCA" w:rsidRDefault="004240F9" w:rsidP="00D15B4E">
            <w:pPr>
              <w:jc w:val="both"/>
              <w:outlineLvl w:val="2"/>
              <w:rPr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Закону України «Про запобігання корупції».</w:t>
            </w:r>
          </w:p>
        </w:tc>
      </w:tr>
      <w:tr w:rsidR="004240F9" w:rsidRPr="00802398" w:rsidTr="009A6ADC">
        <w:trPr>
          <w:cantSplit/>
        </w:trPr>
        <w:tc>
          <w:tcPr>
            <w:tcW w:w="3510" w:type="dxa"/>
            <w:tcBorders>
              <w:bottom w:val="single" w:sz="4" w:space="0" w:color="auto"/>
            </w:tcBorders>
          </w:tcPr>
          <w:p w:rsidR="004240F9" w:rsidRPr="00946CCA" w:rsidRDefault="004240F9" w:rsidP="009A6AD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2. </w:t>
            </w:r>
            <w:r w:rsidRPr="00946CCA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 xml:space="preserve">Знання спеціального законодавства, 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пов’язане із завданнями та змістом роботи державного службовця відповідно до посадової інструкції (положення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про структурний підрозділ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240F9" w:rsidRPr="00946CCA" w:rsidRDefault="004240F9" w:rsidP="00D15B4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- Закону України «Про судоустрій і статус суддів»;</w:t>
            </w:r>
          </w:p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A6ADC"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від 17 грудня 2013 року №173,</w:t>
            </w:r>
          </w:p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A6ADC"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суду, затверджене Рішенням Ради суддів України від 26 листопада 2010 року № 30.</w:t>
            </w:r>
          </w:p>
        </w:tc>
      </w:tr>
      <w:tr w:rsidR="004240F9" w:rsidRPr="00802398" w:rsidTr="00D15B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3.</w:t>
            </w:r>
            <w:r w:rsidRPr="00946CCA">
              <w:rPr>
                <w:lang w:val="uk-UA"/>
              </w:rPr>
              <w:t xml:space="preserve"> </w:t>
            </w:r>
            <w:r w:rsidR="009A6ADC" w:rsidRPr="00946CCA">
              <w:rPr>
                <w:rFonts w:ascii="Times New Roman" w:hAnsi="Times New Roman"/>
                <w:b/>
                <w:lang w:val="uk-UA"/>
              </w:rPr>
              <w:t>Н</w:t>
            </w: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еобхідні технічні знання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Знання порядку функціонування автоматизованої системи документообігу суду, вміння працювати з інформацією</w:t>
            </w:r>
          </w:p>
        </w:tc>
      </w:tr>
      <w:tr w:rsidR="004240F9" w:rsidRPr="00802398" w:rsidTr="00D1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77" w:type="dxa"/>
        </w:trPr>
        <w:tc>
          <w:tcPr>
            <w:tcW w:w="5011" w:type="dxa"/>
            <w:gridSpan w:val="2"/>
          </w:tcPr>
          <w:p w:rsidR="004240F9" w:rsidRPr="00946CCA" w:rsidRDefault="004240F9" w:rsidP="00D15B4E">
            <w:pPr>
              <w:ind w:left="7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43" w:type="dxa"/>
          </w:tcPr>
          <w:p w:rsidR="004240F9" w:rsidRPr="00946CCA" w:rsidRDefault="004240F9" w:rsidP="00D15B4E">
            <w:pPr>
              <w:ind w:left="7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40F9" w:rsidRPr="00946CCA" w:rsidRDefault="004240F9" w:rsidP="00D15B4E">
            <w:pPr>
              <w:ind w:left="7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4240F9" w:rsidRPr="00946CCA" w:rsidRDefault="004240F9" w:rsidP="004240F9">
      <w:pPr>
        <w:pStyle w:val="a7"/>
        <w:jc w:val="both"/>
        <w:rPr>
          <w:color w:val="auto"/>
          <w:szCs w:val="24"/>
          <w:lang w:val="uk-UA"/>
        </w:rPr>
      </w:pPr>
      <w:r w:rsidRPr="00946CCA">
        <w:rPr>
          <w:noProof/>
          <w:color w:val="auto"/>
          <w:lang w:val="uk-UA"/>
        </w:rPr>
        <w:t>*</w:t>
      </w:r>
      <w:r w:rsidRPr="00946CCA">
        <w:rPr>
          <w:rStyle w:val="rvts0"/>
          <w:color w:val="auto"/>
          <w:szCs w:val="24"/>
          <w:lang w:val="uk-UA"/>
        </w:rPr>
        <w:t xml:space="preserve">У разі оголошення конкурсу на зайняття вакантної посади </w:t>
      </w:r>
      <w:hyperlink r:id="rId8" w:anchor="n80" w:tgtFrame="_blank" w:history="1">
        <w:r w:rsidRPr="00946CCA">
          <w:rPr>
            <w:color w:val="auto"/>
            <w:szCs w:val="24"/>
            <w:lang w:val="uk-UA"/>
          </w:rPr>
          <w:t>категорії «А»</w:t>
        </w:r>
      </w:hyperlink>
      <w:r w:rsidRPr="00946CCA">
        <w:rPr>
          <w:color w:val="auto"/>
          <w:szCs w:val="24"/>
          <w:lang w:val="uk-UA"/>
        </w:rPr>
        <w:t xml:space="preserve"> у графі «Місце, час і дата початку проведення перевірки володіння іноземною мовою, яка є однією з офіційних мов Ради Європи/тестування» зазначається дата початку такої перевірки, а для </w:t>
      </w:r>
      <w:hyperlink r:id="rId9" w:anchor="n86" w:tgtFrame="_blank" w:history="1">
        <w:r w:rsidRPr="00946CCA">
          <w:rPr>
            <w:color w:val="auto"/>
            <w:szCs w:val="24"/>
            <w:lang w:val="uk-UA"/>
          </w:rPr>
          <w:t>категорій «Б»</w:t>
        </w:r>
      </w:hyperlink>
      <w:r w:rsidRPr="00946CCA">
        <w:rPr>
          <w:color w:val="auto"/>
          <w:szCs w:val="24"/>
          <w:lang w:val="uk-UA"/>
        </w:rPr>
        <w:t xml:space="preserve"> або «</w:t>
      </w:r>
      <w:hyperlink r:id="rId10" w:anchor="n92" w:tgtFrame="_blank" w:history="1">
        <w:r w:rsidRPr="00946CCA">
          <w:rPr>
            <w:color w:val="auto"/>
            <w:szCs w:val="24"/>
            <w:lang w:val="uk-UA"/>
          </w:rPr>
          <w:t>В»</w:t>
        </w:r>
      </w:hyperlink>
      <w:r w:rsidRPr="00946CCA">
        <w:rPr>
          <w:color w:val="auto"/>
          <w:szCs w:val="24"/>
          <w:lang w:val="uk-UA"/>
        </w:rPr>
        <w:t xml:space="preserve"> - дата початку тестування.</w:t>
      </w:r>
    </w:p>
    <w:p w:rsidR="00DF0C9A" w:rsidRPr="00946CCA" w:rsidRDefault="00DF0C9A">
      <w:pPr>
        <w:rPr>
          <w:lang w:val="uk-UA"/>
        </w:rPr>
      </w:pPr>
    </w:p>
    <w:sectPr w:rsidR="00DF0C9A" w:rsidRPr="00946CCA" w:rsidSect="002F4659">
      <w:headerReference w:type="default" r:id="rId11"/>
      <w:pgSz w:w="11906" w:h="16838"/>
      <w:pgMar w:top="709" w:right="56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DB" w:rsidRDefault="005E06DB" w:rsidP="00BA1E22">
      <w:r>
        <w:separator/>
      </w:r>
    </w:p>
  </w:endnote>
  <w:endnote w:type="continuationSeparator" w:id="0">
    <w:p w:rsidR="005E06DB" w:rsidRDefault="005E06DB" w:rsidP="00BA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DB" w:rsidRDefault="005E06DB" w:rsidP="00BA1E22">
      <w:r>
        <w:separator/>
      </w:r>
    </w:p>
  </w:footnote>
  <w:footnote w:type="continuationSeparator" w:id="0">
    <w:p w:rsidR="005E06DB" w:rsidRDefault="005E06DB" w:rsidP="00BA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6A" w:rsidRDefault="004240F9" w:rsidP="00944F08">
    <w:pPr>
      <w:pStyle w:val="a5"/>
      <w:tabs>
        <w:tab w:val="center" w:pos="4961"/>
        <w:tab w:val="left" w:pos="645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9B2218" w:rsidRPr="00944F08">
      <w:rPr>
        <w:rFonts w:ascii="Times New Roman" w:hAnsi="Times New Roman"/>
      </w:rPr>
      <w:fldChar w:fldCharType="begin"/>
    </w:r>
    <w:r w:rsidRPr="00944F08">
      <w:rPr>
        <w:rFonts w:ascii="Times New Roman" w:hAnsi="Times New Roman"/>
      </w:rPr>
      <w:instrText>PAGE   \* MERGEFORMAT</w:instrText>
    </w:r>
    <w:r w:rsidR="009B2218" w:rsidRPr="00944F08">
      <w:rPr>
        <w:rFonts w:ascii="Times New Roman" w:hAnsi="Times New Roman"/>
      </w:rPr>
      <w:fldChar w:fldCharType="separate"/>
    </w:r>
    <w:r w:rsidR="00802398" w:rsidRPr="00802398">
      <w:rPr>
        <w:rFonts w:ascii="Times New Roman" w:hAnsi="Times New Roman"/>
        <w:noProof/>
        <w:lang w:val="ru-RU"/>
      </w:rPr>
      <w:t>3</w:t>
    </w:r>
    <w:r w:rsidR="009B2218" w:rsidRPr="00944F08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AA3F6A" w:rsidRDefault="005E06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142"/>
    <w:multiLevelType w:val="hybridMultilevel"/>
    <w:tmpl w:val="5EC2BE16"/>
    <w:lvl w:ilvl="0" w:tplc="5DCA8074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7F6C"/>
    <w:multiLevelType w:val="hybridMultilevel"/>
    <w:tmpl w:val="F8A8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F9"/>
    <w:rsid w:val="00002F66"/>
    <w:rsid w:val="00003FFC"/>
    <w:rsid w:val="0000402E"/>
    <w:rsid w:val="00005781"/>
    <w:rsid w:val="00010516"/>
    <w:rsid w:val="000107FC"/>
    <w:rsid w:val="00010CF1"/>
    <w:rsid w:val="0001338F"/>
    <w:rsid w:val="0001488A"/>
    <w:rsid w:val="000149DC"/>
    <w:rsid w:val="00015C68"/>
    <w:rsid w:val="00020F5F"/>
    <w:rsid w:val="000232EE"/>
    <w:rsid w:val="00025F6B"/>
    <w:rsid w:val="000267DD"/>
    <w:rsid w:val="000274BF"/>
    <w:rsid w:val="000321D8"/>
    <w:rsid w:val="000348AD"/>
    <w:rsid w:val="00035354"/>
    <w:rsid w:val="000411B0"/>
    <w:rsid w:val="00043301"/>
    <w:rsid w:val="0004342D"/>
    <w:rsid w:val="00044693"/>
    <w:rsid w:val="00046BB8"/>
    <w:rsid w:val="00050A3A"/>
    <w:rsid w:val="00050D62"/>
    <w:rsid w:val="000543BF"/>
    <w:rsid w:val="000550AA"/>
    <w:rsid w:val="00055824"/>
    <w:rsid w:val="000564EE"/>
    <w:rsid w:val="0005697B"/>
    <w:rsid w:val="000601A0"/>
    <w:rsid w:val="0006094E"/>
    <w:rsid w:val="00063C92"/>
    <w:rsid w:val="00064D32"/>
    <w:rsid w:val="00065600"/>
    <w:rsid w:val="00066865"/>
    <w:rsid w:val="000675DB"/>
    <w:rsid w:val="000716A2"/>
    <w:rsid w:val="00072F6C"/>
    <w:rsid w:val="000743EA"/>
    <w:rsid w:val="0007731D"/>
    <w:rsid w:val="00077B72"/>
    <w:rsid w:val="00077F61"/>
    <w:rsid w:val="000820D4"/>
    <w:rsid w:val="00084E10"/>
    <w:rsid w:val="000865F3"/>
    <w:rsid w:val="000902C4"/>
    <w:rsid w:val="000906CB"/>
    <w:rsid w:val="00090747"/>
    <w:rsid w:val="000960C5"/>
    <w:rsid w:val="000A2A79"/>
    <w:rsid w:val="000A4379"/>
    <w:rsid w:val="000A59AE"/>
    <w:rsid w:val="000A7F3E"/>
    <w:rsid w:val="000B374B"/>
    <w:rsid w:val="000B53B0"/>
    <w:rsid w:val="000B6D43"/>
    <w:rsid w:val="000B71E0"/>
    <w:rsid w:val="000B76DD"/>
    <w:rsid w:val="000B7D6B"/>
    <w:rsid w:val="000C07DA"/>
    <w:rsid w:val="000C1A62"/>
    <w:rsid w:val="000C3C0F"/>
    <w:rsid w:val="000C435F"/>
    <w:rsid w:val="000C5987"/>
    <w:rsid w:val="000D30BD"/>
    <w:rsid w:val="000D3640"/>
    <w:rsid w:val="000D4553"/>
    <w:rsid w:val="000D5F89"/>
    <w:rsid w:val="000D6DE6"/>
    <w:rsid w:val="000E0AF8"/>
    <w:rsid w:val="000E1088"/>
    <w:rsid w:val="000E32A5"/>
    <w:rsid w:val="000E60C5"/>
    <w:rsid w:val="000F0483"/>
    <w:rsid w:val="000F131A"/>
    <w:rsid w:val="000F19E6"/>
    <w:rsid w:val="000F25E7"/>
    <w:rsid w:val="000F2728"/>
    <w:rsid w:val="000F3309"/>
    <w:rsid w:val="000F59C3"/>
    <w:rsid w:val="000F7C0B"/>
    <w:rsid w:val="0010367C"/>
    <w:rsid w:val="00107D11"/>
    <w:rsid w:val="001114C2"/>
    <w:rsid w:val="0011217B"/>
    <w:rsid w:val="00112CD2"/>
    <w:rsid w:val="00125C21"/>
    <w:rsid w:val="00126A2C"/>
    <w:rsid w:val="00127757"/>
    <w:rsid w:val="00131F5E"/>
    <w:rsid w:val="00132DDA"/>
    <w:rsid w:val="00136465"/>
    <w:rsid w:val="00136590"/>
    <w:rsid w:val="00136C2B"/>
    <w:rsid w:val="001374E7"/>
    <w:rsid w:val="00137C37"/>
    <w:rsid w:val="001408AB"/>
    <w:rsid w:val="00141124"/>
    <w:rsid w:val="0014248B"/>
    <w:rsid w:val="00143F2F"/>
    <w:rsid w:val="00144EBD"/>
    <w:rsid w:val="00146F64"/>
    <w:rsid w:val="00150044"/>
    <w:rsid w:val="00151361"/>
    <w:rsid w:val="00151BEB"/>
    <w:rsid w:val="001544F9"/>
    <w:rsid w:val="0016145C"/>
    <w:rsid w:val="00165277"/>
    <w:rsid w:val="00166A91"/>
    <w:rsid w:val="001671A6"/>
    <w:rsid w:val="00167930"/>
    <w:rsid w:val="00167F9C"/>
    <w:rsid w:val="001719E2"/>
    <w:rsid w:val="00173A85"/>
    <w:rsid w:val="001769B4"/>
    <w:rsid w:val="001800CB"/>
    <w:rsid w:val="00180358"/>
    <w:rsid w:val="00181D63"/>
    <w:rsid w:val="00181D87"/>
    <w:rsid w:val="0018253D"/>
    <w:rsid w:val="00184830"/>
    <w:rsid w:val="00185027"/>
    <w:rsid w:val="0018777C"/>
    <w:rsid w:val="00190017"/>
    <w:rsid w:val="0019076E"/>
    <w:rsid w:val="001908B1"/>
    <w:rsid w:val="00190FBA"/>
    <w:rsid w:val="00192B2A"/>
    <w:rsid w:val="00193C95"/>
    <w:rsid w:val="001951F1"/>
    <w:rsid w:val="00195BE8"/>
    <w:rsid w:val="001963F6"/>
    <w:rsid w:val="001A21E9"/>
    <w:rsid w:val="001A3E36"/>
    <w:rsid w:val="001A4BBB"/>
    <w:rsid w:val="001A56B6"/>
    <w:rsid w:val="001A64E3"/>
    <w:rsid w:val="001A6749"/>
    <w:rsid w:val="001A6DB4"/>
    <w:rsid w:val="001A7883"/>
    <w:rsid w:val="001B00EC"/>
    <w:rsid w:val="001B03AD"/>
    <w:rsid w:val="001B0E14"/>
    <w:rsid w:val="001B1ED6"/>
    <w:rsid w:val="001B2D13"/>
    <w:rsid w:val="001B3493"/>
    <w:rsid w:val="001B4D67"/>
    <w:rsid w:val="001B5166"/>
    <w:rsid w:val="001B5F0A"/>
    <w:rsid w:val="001B6CAD"/>
    <w:rsid w:val="001B7CEF"/>
    <w:rsid w:val="001C373C"/>
    <w:rsid w:val="001C3DCB"/>
    <w:rsid w:val="001C49AC"/>
    <w:rsid w:val="001C4A08"/>
    <w:rsid w:val="001C4F99"/>
    <w:rsid w:val="001C6075"/>
    <w:rsid w:val="001D16F4"/>
    <w:rsid w:val="001D2588"/>
    <w:rsid w:val="001D353F"/>
    <w:rsid w:val="001D41EC"/>
    <w:rsid w:val="001D55FC"/>
    <w:rsid w:val="001D79D3"/>
    <w:rsid w:val="001E0015"/>
    <w:rsid w:val="001E0214"/>
    <w:rsid w:val="001E11C8"/>
    <w:rsid w:val="001E1342"/>
    <w:rsid w:val="001E238C"/>
    <w:rsid w:val="001E24BF"/>
    <w:rsid w:val="001E2C6C"/>
    <w:rsid w:val="001E33E3"/>
    <w:rsid w:val="001E4708"/>
    <w:rsid w:val="001E4E26"/>
    <w:rsid w:val="001F1FE8"/>
    <w:rsid w:val="001F5180"/>
    <w:rsid w:val="001F5747"/>
    <w:rsid w:val="001F6D28"/>
    <w:rsid w:val="001F7E7A"/>
    <w:rsid w:val="00200D9F"/>
    <w:rsid w:val="00201558"/>
    <w:rsid w:val="002019C8"/>
    <w:rsid w:val="00202D9A"/>
    <w:rsid w:val="002041DB"/>
    <w:rsid w:val="00204B82"/>
    <w:rsid w:val="00204E4A"/>
    <w:rsid w:val="00214C37"/>
    <w:rsid w:val="00215A94"/>
    <w:rsid w:val="002162C3"/>
    <w:rsid w:val="0021658F"/>
    <w:rsid w:val="00216D25"/>
    <w:rsid w:val="00217A6E"/>
    <w:rsid w:val="00217CBA"/>
    <w:rsid w:val="0022139B"/>
    <w:rsid w:val="00221A97"/>
    <w:rsid w:val="00221DD5"/>
    <w:rsid w:val="00226434"/>
    <w:rsid w:val="00227BB2"/>
    <w:rsid w:val="00231E1E"/>
    <w:rsid w:val="00232EB3"/>
    <w:rsid w:val="00233218"/>
    <w:rsid w:val="00233677"/>
    <w:rsid w:val="002338D4"/>
    <w:rsid w:val="00233F9B"/>
    <w:rsid w:val="00234180"/>
    <w:rsid w:val="00234552"/>
    <w:rsid w:val="002363F2"/>
    <w:rsid w:val="00237D35"/>
    <w:rsid w:val="0024182C"/>
    <w:rsid w:val="00241D33"/>
    <w:rsid w:val="00242FDF"/>
    <w:rsid w:val="00244AD3"/>
    <w:rsid w:val="0024569E"/>
    <w:rsid w:val="0024794C"/>
    <w:rsid w:val="002504D3"/>
    <w:rsid w:val="002545A9"/>
    <w:rsid w:val="00254896"/>
    <w:rsid w:val="002554E2"/>
    <w:rsid w:val="002569C1"/>
    <w:rsid w:val="002573B7"/>
    <w:rsid w:val="00260F93"/>
    <w:rsid w:val="00261C7D"/>
    <w:rsid w:val="00261FB6"/>
    <w:rsid w:val="00263931"/>
    <w:rsid w:val="00265CCD"/>
    <w:rsid w:val="00266837"/>
    <w:rsid w:val="00267921"/>
    <w:rsid w:val="00267F5E"/>
    <w:rsid w:val="002720A1"/>
    <w:rsid w:val="00272D0A"/>
    <w:rsid w:val="00273049"/>
    <w:rsid w:val="00274DCC"/>
    <w:rsid w:val="002758EC"/>
    <w:rsid w:val="00275D8C"/>
    <w:rsid w:val="002802CE"/>
    <w:rsid w:val="00286D45"/>
    <w:rsid w:val="00287BE3"/>
    <w:rsid w:val="00287DC6"/>
    <w:rsid w:val="00294142"/>
    <w:rsid w:val="002961EC"/>
    <w:rsid w:val="002970E4"/>
    <w:rsid w:val="002A00DF"/>
    <w:rsid w:val="002A5D31"/>
    <w:rsid w:val="002A5F01"/>
    <w:rsid w:val="002B0DF9"/>
    <w:rsid w:val="002B2F09"/>
    <w:rsid w:val="002B3094"/>
    <w:rsid w:val="002B44F5"/>
    <w:rsid w:val="002B53E1"/>
    <w:rsid w:val="002B7FCD"/>
    <w:rsid w:val="002C02F9"/>
    <w:rsid w:val="002C0504"/>
    <w:rsid w:val="002C2316"/>
    <w:rsid w:val="002C374A"/>
    <w:rsid w:val="002D3325"/>
    <w:rsid w:val="002D3B40"/>
    <w:rsid w:val="002D462B"/>
    <w:rsid w:val="002D68B4"/>
    <w:rsid w:val="002E32F4"/>
    <w:rsid w:val="002E3A52"/>
    <w:rsid w:val="002E3F65"/>
    <w:rsid w:val="002E5418"/>
    <w:rsid w:val="002E6392"/>
    <w:rsid w:val="002E6C1A"/>
    <w:rsid w:val="002F02C7"/>
    <w:rsid w:val="002F17CF"/>
    <w:rsid w:val="002F2DA0"/>
    <w:rsid w:val="002F2EF4"/>
    <w:rsid w:val="002F5C60"/>
    <w:rsid w:val="002F60D8"/>
    <w:rsid w:val="002F63AB"/>
    <w:rsid w:val="002F7C41"/>
    <w:rsid w:val="00300287"/>
    <w:rsid w:val="00300E90"/>
    <w:rsid w:val="00300F83"/>
    <w:rsid w:val="0030284A"/>
    <w:rsid w:val="00304D7A"/>
    <w:rsid w:val="00305D6C"/>
    <w:rsid w:val="00306525"/>
    <w:rsid w:val="0030657C"/>
    <w:rsid w:val="00310C5A"/>
    <w:rsid w:val="0031116D"/>
    <w:rsid w:val="003113A3"/>
    <w:rsid w:val="003114A9"/>
    <w:rsid w:val="003126D5"/>
    <w:rsid w:val="00313014"/>
    <w:rsid w:val="0031393C"/>
    <w:rsid w:val="00314868"/>
    <w:rsid w:val="00315D2D"/>
    <w:rsid w:val="00317939"/>
    <w:rsid w:val="00320AB2"/>
    <w:rsid w:val="00320E2A"/>
    <w:rsid w:val="00322200"/>
    <w:rsid w:val="00322F99"/>
    <w:rsid w:val="00332DC1"/>
    <w:rsid w:val="003404CA"/>
    <w:rsid w:val="003416B1"/>
    <w:rsid w:val="0034182E"/>
    <w:rsid w:val="00342B3D"/>
    <w:rsid w:val="0034333A"/>
    <w:rsid w:val="00345F56"/>
    <w:rsid w:val="003479F0"/>
    <w:rsid w:val="00350F6D"/>
    <w:rsid w:val="00352CB1"/>
    <w:rsid w:val="0035544A"/>
    <w:rsid w:val="00357113"/>
    <w:rsid w:val="00361322"/>
    <w:rsid w:val="003655EA"/>
    <w:rsid w:val="003664EF"/>
    <w:rsid w:val="00366652"/>
    <w:rsid w:val="00367A5F"/>
    <w:rsid w:val="003700CD"/>
    <w:rsid w:val="00370987"/>
    <w:rsid w:val="00371F8B"/>
    <w:rsid w:val="0037219B"/>
    <w:rsid w:val="00372E48"/>
    <w:rsid w:val="003738BB"/>
    <w:rsid w:val="00373913"/>
    <w:rsid w:val="00373BE9"/>
    <w:rsid w:val="003746A3"/>
    <w:rsid w:val="003766CF"/>
    <w:rsid w:val="003809A8"/>
    <w:rsid w:val="00381EF6"/>
    <w:rsid w:val="0038304F"/>
    <w:rsid w:val="003841F1"/>
    <w:rsid w:val="00386D99"/>
    <w:rsid w:val="00393EAA"/>
    <w:rsid w:val="00395D79"/>
    <w:rsid w:val="00397CFF"/>
    <w:rsid w:val="00397F50"/>
    <w:rsid w:val="003A2352"/>
    <w:rsid w:val="003A2561"/>
    <w:rsid w:val="003A2E2A"/>
    <w:rsid w:val="003A46D7"/>
    <w:rsid w:val="003A602F"/>
    <w:rsid w:val="003A655E"/>
    <w:rsid w:val="003B0381"/>
    <w:rsid w:val="003B1AD6"/>
    <w:rsid w:val="003B2BA4"/>
    <w:rsid w:val="003B34A4"/>
    <w:rsid w:val="003B5F5D"/>
    <w:rsid w:val="003B70B3"/>
    <w:rsid w:val="003C1433"/>
    <w:rsid w:val="003C16B3"/>
    <w:rsid w:val="003C4AAD"/>
    <w:rsid w:val="003C51FA"/>
    <w:rsid w:val="003D407B"/>
    <w:rsid w:val="003D4C09"/>
    <w:rsid w:val="003D53D3"/>
    <w:rsid w:val="003D5800"/>
    <w:rsid w:val="003D7363"/>
    <w:rsid w:val="003D7B61"/>
    <w:rsid w:val="003E063B"/>
    <w:rsid w:val="003E1550"/>
    <w:rsid w:val="003E1CCF"/>
    <w:rsid w:val="003E429C"/>
    <w:rsid w:val="003E4803"/>
    <w:rsid w:val="003E699D"/>
    <w:rsid w:val="003E7DF0"/>
    <w:rsid w:val="003F08D6"/>
    <w:rsid w:val="003F3D1D"/>
    <w:rsid w:val="003F66B1"/>
    <w:rsid w:val="003F6C71"/>
    <w:rsid w:val="003F7D9A"/>
    <w:rsid w:val="00400126"/>
    <w:rsid w:val="004010E4"/>
    <w:rsid w:val="00401D9B"/>
    <w:rsid w:val="00403460"/>
    <w:rsid w:val="00403A49"/>
    <w:rsid w:val="0040470D"/>
    <w:rsid w:val="00405E3F"/>
    <w:rsid w:val="0040634D"/>
    <w:rsid w:val="0041014F"/>
    <w:rsid w:val="00411B1D"/>
    <w:rsid w:val="00414129"/>
    <w:rsid w:val="00416822"/>
    <w:rsid w:val="00416A16"/>
    <w:rsid w:val="00420C41"/>
    <w:rsid w:val="00421391"/>
    <w:rsid w:val="004213C6"/>
    <w:rsid w:val="004215A8"/>
    <w:rsid w:val="004222F1"/>
    <w:rsid w:val="00422BB3"/>
    <w:rsid w:val="004240F9"/>
    <w:rsid w:val="00425058"/>
    <w:rsid w:val="00425B03"/>
    <w:rsid w:val="00425E94"/>
    <w:rsid w:val="00426108"/>
    <w:rsid w:val="00426C54"/>
    <w:rsid w:val="00427536"/>
    <w:rsid w:val="00430890"/>
    <w:rsid w:val="00431C04"/>
    <w:rsid w:val="00433B7E"/>
    <w:rsid w:val="00435417"/>
    <w:rsid w:val="0043606B"/>
    <w:rsid w:val="00436E0B"/>
    <w:rsid w:val="004376B1"/>
    <w:rsid w:val="00437DDC"/>
    <w:rsid w:val="00440D19"/>
    <w:rsid w:val="00441BBC"/>
    <w:rsid w:val="00441CDC"/>
    <w:rsid w:val="0044283C"/>
    <w:rsid w:val="00442A06"/>
    <w:rsid w:val="00443A66"/>
    <w:rsid w:val="00446146"/>
    <w:rsid w:val="00447989"/>
    <w:rsid w:val="0045140A"/>
    <w:rsid w:val="00452BC2"/>
    <w:rsid w:val="00452CA7"/>
    <w:rsid w:val="004541A6"/>
    <w:rsid w:val="00454941"/>
    <w:rsid w:val="004558D1"/>
    <w:rsid w:val="00455E6D"/>
    <w:rsid w:val="00456F19"/>
    <w:rsid w:val="004576B3"/>
    <w:rsid w:val="0046117F"/>
    <w:rsid w:val="00461EE6"/>
    <w:rsid w:val="0046345E"/>
    <w:rsid w:val="004634E7"/>
    <w:rsid w:val="00464869"/>
    <w:rsid w:val="0046583F"/>
    <w:rsid w:val="00466C04"/>
    <w:rsid w:val="0046781F"/>
    <w:rsid w:val="00467B3E"/>
    <w:rsid w:val="004702AC"/>
    <w:rsid w:val="00473C69"/>
    <w:rsid w:val="0047430B"/>
    <w:rsid w:val="00474B89"/>
    <w:rsid w:val="00475111"/>
    <w:rsid w:val="0047520C"/>
    <w:rsid w:val="00477BA0"/>
    <w:rsid w:val="00477E5F"/>
    <w:rsid w:val="00480CDA"/>
    <w:rsid w:val="00481802"/>
    <w:rsid w:val="00483632"/>
    <w:rsid w:val="00486696"/>
    <w:rsid w:val="0048764D"/>
    <w:rsid w:val="00487E63"/>
    <w:rsid w:val="00490924"/>
    <w:rsid w:val="0049183A"/>
    <w:rsid w:val="0049215B"/>
    <w:rsid w:val="00492277"/>
    <w:rsid w:val="00496E2B"/>
    <w:rsid w:val="004A22ED"/>
    <w:rsid w:val="004A2633"/>
    <w:rsid w:val="004A2C64"/>
    <w:rsid w:val="004A36FA"/>
    <w:rsid w:val="004A5CBF"/>
    <w:rsid w:val="004A6A44"/>
    <w:rsid w:val="004B05BC"/>
    <w:rsid w:val="004B067F"/>
    <w:rsid w:val="004B369F"/>
    <w:rsid w:val="004B3CFE"/>
    <w:rsid w:val="004B4EAC"/>
    <w:rsid w:val="004B692E"/>
    <w:rsid w:val="004B7DF1"/>
    <w:rsid w:val="004C24A3"/>
    <w:rsid w:val="004C458B"/>
    <w:rsid w:val="004C5B9A"/>
    <w:rsid w:val="004C603C"/>
    <w:rsid w:val="004C7065"/>
    <w:rsid w:val="004D130B"/>
    <w:rsid w:val="004D2139"/>
    <w:rsid w:val="004D2349"/>
    <w:rsid w:val="004D35E2"/>
    <w:rsid w:val="004D44A5"/>
    <w:rsid w:val="004D4AA1"/>
    <w:rsid w:val="004D6179"/>
    <w:rsid w:val="004E0D79"/>
    <w:rsid w:val="004E1595"/>
    <w:rsid w:val="004E1988"/>
    <w:rsid w:val="004E1DD1"/>
    <w:rsid w:val="004E2563"/>
    <w:rsid w:val="004E3078"/>
    <w:rsid w:val="004E5B8F"/>
    <w:rsid w:val="004E67E3"/>
    <w:rsid w:val="004F1A84"/>
    <w:rsid w:val="004F1C0B"/>
    <w:rsid w:val="004F204E"/>
    <w:rsid w:val="004F2050"/>
    <w:rsid w:val="004F3CAB"/>
    <w:rsid w:val="004F3E3B"/>
    <w:rsid w:val="004F4D01"/>
    <w:rsid w:val="004F4EA3"/>
    <w:rsid w:val="005014D7"/>
    <w:rsid w:val="00501C45"/>
    <w:rsid w:val="0050264C"/>
    <w:rsid w:val="005026FA"/>
    <w:rsid w:val="005031ED"/>
    <w:rsid w:val="005035FD"/>
    <w:rsid w:val="005041C5"/>
    <w:rsid w:val="00504293"/>
    <w:rsid w:val="00506647"/>
    <w:rsid w:val="005077E8"/>
    <w:rsid w:val="00507B60"/>
    <w:rsid w:val="00510547"/>
    <w:rsid w:val="00511954"/>
    <w:rsid w:val="0051248F"/>
    <w:rsid w:val="00513807"/>
    <w:rsid w:val="00517E20"/>
    <w:rsid w:val="0052013E"/>
    <w:rsid w:val="00524863"/>
    <w:rsid w:val="00526135"/>
    <w:rsid w:val="00527D44"/>
    <w:rsid w:val="00530DC0"/>
    <w:rsid w:val="00531124"/>
    <w:rsid w:val="00532F8D"/>
    <w:rsid w:val="005331C5"/>
    <w:rsid w:val="0053370B"/>
    <w:rsid w:val="00536590"/>
    <w:rsid w:val="00536721"/>
    <w:rsid w:val="005373CE"/>
    <w:rsid w:val="00544C27"/>
    <w:rsid w:val="00545336"/>
    <w:rsid w:val="00551E47"/>
    <w:rsid w:val="00553245"/>
    <w:rsid w:val="005541A1"/>
    <w:rsid w:val="00555665"/>
    <w:rsid w:val="00555B68"/>
    <w:rsid w:val="0055785C"/>
    <w:rsid w:val="00560540"/>
    <w:rsid w:val="00562440"/>
    <w:rsid w:val="005630D8"/>
    <w:rsid w:val="0056457B"/>
    <w:rsid w:val="00564AC6"/>
    <w:rsid w:val="00564E26"/>
    <w:rsid w:val="00565534"/>
    <w:rsid w:val="00565A43"/>
    <w:rsid w:val="00570743"/>
    <w:rsid w:val="00570D55"/>
    <w:rsid w:val="005723C2"/>
    <w:rsid w:val="005749DA"/>
    <w:rsid w:val="00575380"/>
    <w:rsid w:val="0057754D"/>
    <w:rsid w:val="00577699"/>
    <w:rsid w:val="00580254"/>
    <w:rsid w:val="0058093D"/>
    <w:rsid w:val="00581245"/>
    <w:rsid w:val="00581987"/>
    <w:rsid w:val="00581FC0"/>
    <w:rsid w:val="00582BF2"/>
    <w:rsid w:val="00583C99"/>
    <w:rsid w:val="00584C72"/>
    <w:rsid w:val="00587202"/>
    <w:rsid w:val="00592535"/>
    <w:rsid w:val="00592DE5"/>
    <w:rsid w:val="00594CBD"/>
    <w:rsid w:val="005A082A"/>
    <w:rsid w:val="005A1E59"/>
    <w:rsid w:val="005A41A7"/>
    <w:rsid w:val="005A50A5"/>
    <w:rsid w:val="005A55FC"/>
    <w:rsid w:val="005B0F1D"/>
    <w:rsid w:val="005B1738"/>
    <w:rsid w:val="005B5872"/>
    <w:rsid w:val="005B70AF"/>
    <w:rsid w:val="005C1253"/>
    <w:rsid w:val="005C1B9D"/>
    <w:rsid w:val="005C4CEC"/>
    <w:rsid w:val="005D03E2"/>
    <w:rsid w:val="005D1161"/>
    <w:rsid w:val="005D2F33"/>
    <w:rsid w:val="005D3FB0"/>
    <w:rsid w:val="005D4292"/>
    <w:rsid w:val="005D4605"/>
    <w:rsid w:val="005D4BA0"/>
    <w:rsid w:val="005D57E6"/>
    <w:rsid w:val="005D62CD"/>
    <w:rsid w:val="005D6447"/>
    <w:rsid w:val="005D6A27"/>
    <w:rsid w:val="005E06DB"/>
    <w:rsid w:val="005E08A8"/>
    <w:rsid w:val="005E1CBF"/>
    <w:rsid w:val="005E3356"/>
    <w:rsid w:val="005E3CCD"/>
    <w:rsid w:val="005E3DF8"/>
    <w:rsid w:val="005E774E"/>
    <w:rsid w:val="005F0106"/>
    <w:rsid w:val="005F4608"/>
    <w:rsid w:val="005F5C1A"/>
    <w:rsid w:val="005F6F6C"/>
    <w:rsid w:val="005F7785"/>
    <w:rsid w:val="005F7866"/>
    <w:rsid w:val="005F7D07"/>
    <w:rsid w:val="006006E1"/>
    <w:rsid w:val="00604874"/>
    <w:rsid w:val="00605B62"/>
    <w:rsid w:val="006072E4"/>
    <w:rsid w:val="00607337"/>
    <w:rsid w:val="00612943"/>
    <w:rsid w:val="00614E64"/>
    <w:rsid w:val="0061646D"/>
    <w:rsid w:val="00617FC2"/>
    <w:rsid w:val="006208FB"/>
    <w:rsid w:val="00621E4D"/>
    <w:rsid w:val="0062213F"/>
    <w:rsid w:val="006265BC"/>
    <w:rsid w:val="00630BB5"/>
    <w:rsid w:val="0063285F"/>
    <w:rsid w:val="00635B00"/>
    <w:rsid w:val="00635E5A"/>
    <w:rsid w:val="00636DCF"/>
    <w:rsid w:val="0064090C"/>
    <w:rsid w:val="00642239"/>
    <w:rsid w:val="006431B6"/>
    <w:rsid w:val="00643664"/>
    <w:rsid w:val="00647AB7"/>
    <w:rsid w:val="00651044"/>
    <w:rsid w:val="00651851"/>
    <w:rsid w:val="00651BC6"/>
    <w:rsid w:val="00652271"/>
    <w:rsid w:val="006527DB"/>
    <w:rsid w:val="006528EF"/>
    <w:rsid w:val="00654767"/>
    <w:rsid w:val="00656002"/>
    <w:rsid w:val="00657581"/>
    <w:rsid w:val="006575DB"/>
    <w:rsid w:val="0065799C"/>
    <w:rsid w:val="00660CA8"/>
    <w:rsid w:val="00661510"/>
    <w:rsid w:val="00661DAC"/>
    <w:rsid w:val="00670E00"/>
    <w:rsid w:val="00671E44"/>
    <w:rsid w:val="00672E79"/>
    <w:rsid w:val="0067327F"/>
    <w:rsid w:val="0068237C"/>
    <w:rsid w:val="006826CC"/>
    <w:rsid w:val="00683292"/>
    <w:rsid w:val="006854FC"/>
    <w:rsid w:val="00685FF7"/>
    <w:rsid w:val="006860A1"/>
    <w:rsid w:val="0068689E"/>
    <w:rsid w:val="00686E8F"/>
    <w:rsid w:val="00687800"/>
    <w:rsid w:val="006879DE"/>
    <w:rsid w:val="00693DE1"/>
    <w:rsid w:val="00695273"/>
    <w:rsid w:val="00695634"/>
    <w:rsid w:val="006A0D06"/>
    <w:rsid w:val="006A0DD6"/>
    <w:rsid w:val="006A254C"/>
    <w:rsid w:val="006A34BF"/>
    <w:rsid w:val="006A3CF2"/>
    <w:rsid w:val="006A42E6"/>
    <w:rsid w:val="006A52DF"/>
    <w:rsid w:val="006A557F"/>
    <w:rsid w:val="006A6CE6"/>
    <w:rsid w:val="006A6EC4"/>
    <w:rsid w:val="006A7806"/>
    <w:rsid w:val="006B1C6E"/>
    <w:rsid w:val="006B1CFC"/>
    <w:rsid w:val="006B24F4"/>
    <w:rsid w:val="006B38C6"/>
    <w:rsid w:val="006B454D"/>
    <w:rsid w:val="006B4CF8"/>
    <w:rsid w:val="006B7D26"/>
    <w:rsid w:val="006C0A6A"/>
    <w:rsid w:val="006C0FCA"/>
    <w:rsid w:val="006C2555"/>
    <w:rsid w:val="006C2627"/>
    <w:rsid w:val="006C5AAE"/>
    <w:rsid w:val="006C5F41"/>
    <w:rsid w:val="006C632B"/>
    <w:rsid w:val="006C6A9B"/>
    <w:rsid w:val="006C6D66"/>
    <w:rsid w:val="006D02ED"/>
    <w:rsid w:val="006D09B3"/>
    <w:rsid w:val="006D16A1"/>
    <w:rsid w:val="006D1F32"/>
    <w:rsid w:val="006D27B8"/>
    <w:rsid w:val="006D370A"/>
    <w:rsid w:val="006D4B09"/>
    <w:rsid w:val="006D4E87"/>
    <w:rsid w:val="006D5C95"/>
    <w:rsid w:val="006E382F"/>
    <w:rsid w:val="006E7623"/>
    <w:rsid w:val="006F15CC"/>
    <w:rsid w:val="006F191C"/>
    <w:rsid w:val="006F1A2B"/>
    <w:rsid w:val="006F2882"/>
    <w:rsid w:val="006F2DD6"/>
    <w:rsid w:val="006F6BC1"/>
    <w:rsid w:val="00700351"/>
    <w:rsid w:val="00702097"/>
    <w:rsid w:val="00702DE1"/>
    <w:rsid w:val="00705EF4"/>
    <w:rsid w:val="0071002F"/>
    <w:rsid w:val="0071055A"/>
    <w:rsid w:val="00711361"/>
    <w:rsid w:val="0071161A"/>
    <w:rsid w:val="007133B1"/>
    <w:rsid w:val="0071538B"/>
    <w:rsid w:val="0071735C"/>
    <w:rsid w:val="00720425"/>
    <w:rsid w:val="007222F5"/>
    <w:rsid w:val="00722763"/>
    <w:rsid w:val="00722ABC"/>
    <w:rsid w:val="00723C1C"/>
    <w:rsid w:val="00723E67"/>
    <w:rsid w:val="007250FA"/>
    <w:rsid w:val="00725386"/>
    <w:rsid w:val="00726FE0"/>
    <w:rsid w:val="0072718E"/>
    <w:rsid w:val="007304E6"/>
    <w:rsid w:val="00731727"/>
    <w:rsid w:val="00731A49"/>
    <w:rsid w:val="00731CF6"/>
    <w:rsid w:val="007358A5"/>
    <w:rsid w:val="00737934"/>
    <w:rsid w:val="00737A70"/>
    <w:rsid w:val="007417A0"/>
    <w:rsid w:val="00742909"/>
    <w:rsid w:val="00742AC2"/>
    <w:rsid w:val="00744C49"/>
    <w:rsid w:val="00745440"/>
    <w:rsid w:val="00745F49"/>
    <w:rsid w:val="00746C60"/>
    <w:rsid w:val="0074764B"/>
    <w:rsid w:val="007502F0"/>
    <w:rsid w:val="00750541"/>
    <w:rsid w:val="007540FC"/>
    <w:rsid w:val="00755E0E"/>
    <w:rsid w:val="007563DF"/>
    <w:rsid w:val="007610F7"/>
    <w:rsid w:val="0076135D"/>
    <w:rsid w:val="00762B20"/>
    <w:rsid w:val="00765BEE"/>
    <w:rsid w:val="00765C4C"/>
    <w:rsid w:val="00774411"/>
    <w:rsid w:val="00777C87"/>
    <w:rsid w:val="007815BB"/>
    <w:rsid w:val="007815D6"/>
    <w:rsid w:val="00782C57"/>
    <w:rsid w:val="0078647D"/>
    <w:rsid w:val="00786587"/>
    <w:rsid w:val="00786A97"/>
    <w:rsid w:val="00791EB9"/>
    <w:rsid w:val="007920B2"/>
    <w:rsid w:val="0079250E"/>
    <w:rsid w:val="007933C9"/>
    <w:rsid w:val="00793D27"/>
    <w:rsid w:val="00794666"/>
    <w:rsid w:val="00795199"/>
    <w:rsid w:val="00797BBA"/>
    <w:rsid w:val="007A15A2"/>
    <w:rsid w:val="007A39E7"/>
    <w:rsid w:val="007A66DA"/>
    <w:rsid w:val="007A7240"/>
    <w:rsid w:val="007B0044"/>
    <w:rsid w:val="007B047F"/>
    <w:rsid w:val="007B0A7F"/>
    <w:rsid w:val="007B119C"/>
    <w:rsid w:val="007B2B61"/>
    <w:rsid w:val="007B3385"/>
    <w:rsid w:val="007B50CA"/>
    <w:rsid w:val="007B5B0C"/>
    <w:rsid w:val="007B62A2"/>
    <w:rsid w:val="007B6DE4"/>
    <w:rsid w:val="007B792F"/>
    <w:rsid w:val="007B7DFA"/>
    <w:rsid w:val="007C17BD"/>
    <w:rsid w:val="007C4A9A"/>
    <w:rsid w:val="007C5577"/>
    <w:rsid w:val="007C5B00"/>
    <w:rsid w:val="007C62AF"/>
    <w:rsid w:val="007C69B7"/>
    <w:rsid w:val="007C7AFA"/>
    <w:rsid w:val="007D1BC4"/>
    <w:rsid w:val="007D1BFF"/>
    <w:rsid w:val="007D5A54"/>
    <w:rsid w:val="007D6AF7"/>
    <w:rsid w:val="007D6E36"/>
    <w:rsid w:val="007E0BA5"/>
    <w:rsid w:val="007E132B"/>
    <w:rsid w:val="007E6263"/>
    <w:rsid w:val="007E69D0"/>
    <w:rsid w:val="007F3B46"/>
    <w:rsid w:val="007F46E4"/>
    <w:rsid w:val="007F4C39"/>
    <w:rsid w:val="007F6396"/>
    <w:rsid w:val="007F64F6"/>
    <w:rsid w:val="007F7773"/>
    <w:rsid w:val="00800772"/>
    <w:rsid w:val="00801C47"/>
    <w:rsid w:val="00801CA2"/>
    <w:rsid w:val="0080209B"/>
    <w:rsid w:val="0080217A"/>
    <w:rsid w:val="0080222A"/>
    <w:rsid w:val="00802398"/>
    <w:rsid w:val="008025C2"/>
    <w:rsid w:val="008033BE"/>
    <w:rsid w:val="00804EBD"/>
    <w:rsid w:val="00811ABC"/>
    <w:rsid w:val="008121E6"/>
    <w:rsid w:val="00813616"/>
    <w:rsid w:val="00813B5C"/>
    <w:rsid w:val="00814373"/>
    <w:rsid w:val="008143CD"/>
    <w:rsid w:val="0081497B"/>
    <w:rsid w:val="0081628B"/>
    <w:rsid w:val="00816D9B"/>
    <w:rsid w:val="008174D3"/>
    <w:rsid w:val="008177B4"/>
    <w:rsid w:val="008179CE"/>
    <w:rsid w:val="008203E0"/>
    <w:rsid w:val="00820C38"/>
    <w:rsid w:val="00822016"/>
    <w:rsid w:val="00822275"/>
    <w:rsid w:val="00822CED"/>
    <w:rsid w:val="00823259"/>
    <w:rsid w:val="008240AC"/>
    <w:rsid w:val="00824400"/>
    <w:rsid w:val="008268C7"/>
    <w:rsid w:val="00830639"/>
    <w:rsid w:val="00831386"/>
    <w:rsid w:val="008339B0"/>
    <w:rsid w:val="00836AAA"/>
    <w:rsid w:val="00840670"/>
    <w:rsid w:val="00843094"/>
    <w:rsid w:val="00843D32"/>
    <w:rsid w:val="00844618"/>
    <w:rsid w:val="008447BC"/>
    <w:rsid w:val="00845940"/>
    <w:rsid w:val="00853BF1"/>
    <w:rsid w:val="00857C57"/>
    <w:rsid w:val="0086070B"/>
    <w:rsid w:val="008619CE"/>
    <w:rsid w:val="008632F6"/>
    <w:rsid w:val="0086622D"/>
    <w:rsid w:val="00866F7B"/>
    <w:rsid w:val="00867B9E"/>
    <w:rsid w:val="00870645"/>
    <w:rsid w:val="008722A6"/>
    <w:rsid w:val="00872497"/>
    <w:rsid w:val="00872DA0"/>
    <w:rsid w:val="00874552"/>
    <w:rsid w:val="0087498E"/>
    <w:rsid w:val="008773E8"/>
    <w:rsid w:val="0087747E"/>
    <w:rsid w:val="008854DD"/>
    <w:rsid w:val="00885991"/>
    <w:rsid w:val="00885F3F"/>
    <w:rsid w:val="008907D6"/>
    <w:rsid w:val="00890FAA"/>
    <w:rsid w:val="0089343A"/>
    <w:rsid w:val="008936DE"/>
    <w:rsid w:val="00893C31"/>
    <w:rsid w:val="00896BDB"/>
    <w:rsid w:val="00896E63"/>
    <w:rsid w:val="00897C20"/>
    <w:rsid w:val="008A0637"/>
    <w:rsid w:val="008A3C1E"/>
    <w:rsid w:val="008A4552"/>
    <w:rsid w:val="008A46A3"/>
    <w:rsid w:val="008A5429"/>
    <w:rsid w:val="008A5A0F"/>
    <w:rsid w:val="008A6761"/>
    <w:rsid w:val="008A6AA0"/>
    <w:rsid w:val="008A6FCA"/>
    <w:rsid w:val="008A7C8C"/>
    <w:rsid w:val="008B058C"/>
    <w:rsid w:val="008B1529"/>
    <w:rsid w:val="008B1ECA"/>
    <w:rsid w:val="008B3C0F"/>
    <w:rsid w:val="008B52A2"/>
    <w:rsid w:val="008B5CC7"/>
    <w:rsid w:val="008B6FE2"/>
    <w:rsid w:val="008C0050"/>
    <w:rsid w:val="008C198A"/>
    <w:rsid w:val="008C1A14"/>
    <w:rsid w:val="008C7E9A"/>
    <w:rsid w:val="008D1C90"/>
    <w:rsid w:val="008D24AE"/>
    <w:rsid w:val="008D377C"/>
    <w:rsid w:val="008D389A"/>
    <w:rsid w:val="008D39F3"/>
    <w:rsid w:val="008D3B82"/>
    <w:rsid w:val="008D5670"/>
    <w:rsid w:val="008D5B9D"/>
    <w:rsid w:val="008D5F6D"/>
    <w:rsid w:val="008D631C"/>
    <w:rsid w:val="008D6AF9"/>
    <w:rsid w:val="008D6FEF"/>
    <w:rsid w:val="008E2767"/>
    <w:rsid w:val="008E2985"/>
    <w:rsid w:val="008E40EF"/>
    <w:rsid w:val="008E44A0"/>
    <w:rsid w:val="008E45BC"/>
    <w:rsid w:val="008E6221"/>
    <w:rsid w:val="008E63DE"/>
    <w:rsid w:val="008F01A0"/>
    <w:rsid w:val="008F077F"/>
    <w:rsid w:val="008F17E4"/>
    <w:rsid w:val="008F20DC"/>
    <w:rsid w:val="008F305D"/>
    <w:rsid w:val="008F3F5F"/>
    <w:rsid w:val="008F55BC"/>
    <w:rsid w:val="0090088D"/>
    <w:rsid w:val="00902BF4"/>
    <w:rsid w:val="00903B09"/>
    <w:rsid w:val="00903CEF"/>
    <w:rsid w:val="00906E62"/>
    <w:rsid w:val="00907E0B"/>
    <w:rsid w:val="00913A00"/>
    <w:rsid w:val="00913F0F"/>
    <w:rsid w:val="0091636E"/>
    <w:rsid w:val="0091768C"/>
    <w:rsid w:val="0092242F"/>
    <w:rsid w:val="00922B5C"/>
    <w:rsid w:val="009243BC"/>
    <w:rsid w:val="0092735A"/>
    <w:rsid w:val="00930286"/>
    <w:rsid w:val="0093261E"/>
    <w:rsid w:val="009332A8"/>
    <w:rsid w:val="0093350E"/>
    <w:rsid w:val="00936FB4"/>
    <w:rsid w:val="00941002"/>
    <w:rsid w:val="0094237A"/>
    <w:rsid w:val="00942AD4"/>
    <w:rsid w:val="00943402"/>
    <w:rsid w:val="0094687B"/>
    <w:rsid w:val="00946CCA"/>
    <w:rsid w:val="00947E0D"/>
    <w:rsid w:val="00950F28"/>
    <w:rsid w:val="00951F29"/>
    <w:rsid w:val="00952727"/>
    <w:rsid w:val="00954B3C"/>
    <w:rsid w:val="00956EF5"/>
    <w:rsid w:val="00961533"/>
    <w:rsid w:val="00962E1A"/>
    <w:rsid w:val="00963C53"/>
    <w:rsid w:val="009653D4"/>
    <w:rsid w:val="00965A76"/>
    <w:rsid w:val="009669DA"/>
    <w:rsid w:val="00971070"/>
    <w:rsid w:val="009713FB"/>
    <w:rsid w:val="00971927"/>
    <w:rsid w:val="0097325C"/>
    <w:rsid w:val="009739C5"/>
    <w:rsid w:val="00974742"/>
    <w:rsid w:val="009754FA"/>
    <w:rsid w:val="009761FC"/>
    <w:rsid w:val="00977310"/>
    <w:rsid w:val="00977355"/>
    <w:rsid w:val="009842C6"/>
    <w:rsid w:val="00984BBB"/>
    <w:rsid w:val="00985163"/>
    <w:rsid w:val="009855EA"/>
    <w:rsid w:val="00985FBC"/>
    <w:rsid w:val="00986318"/>
    <w:rsid w:val="00990F98"/>
    <w:rsid w:val="0099162B"/>
    <w:rsid w:val="00994051"/>
    <w:rsid w:val="00994437"/>
    <w:rsid w:val="009949C0"/>
    <w:rsid w:val="0099565F"/>
    <w:rsid w:val="009964EB"/>
    <w:rsid w:val="00997AE8"/>
    <w:rsid w:val="009A0805"/>
    <w:rsid w:val="009A3A15"/>
    <w:rsid w:val="009A3D85"/>
    <w:rsid w:val="009A6029"/>
    <w:rsid w:val="009A6ADC"/>
    <w:rsid w:val="009A6F7E"/>
    <w:rsid w:val="009B0EBE"/>
    <w:rsid w:val="009B2218"/>
    <w:rsid w:val="009B4618"/>
    <w:rsid w:val="009B7698"/>
    <w:rsid w:val="009B7C07"/>
    <w:rsid w:val="009C1416"/>
    <w:rsid w:val="009C1EBE"/>
    <w:rsid w:val="009C4E6A"/>
    <w:rsid w:val="009C534F"/>
    <w:rsid w:val="009C7A90"/>
    <w:rsid w:val="009D0A8F"/>
    <w:rsid w:val="009D2EE4"/>
    <w:rsid w:val="009D60D9"/>
    <w:rsid w:val="009E2211"/>
    <w:rsid w:val="009E2652"/>
    <w:rsid w:val="009E6278"/>
    <w:rsid w:val="009F2239"/>
    <w:rsid w:val="009F3016"/>
    <w:rsid w:val="009F52F6"/>
    <w:rsid w:val="009F647B"/>
    <w:rsid w:val="009F6761"/>
    <w:rsid w:val="009F78AD"/>
    <w:rsid w:val="009F7F38"/>
    <w:rsid w:val="00A00BAE"/>
    <w:rsid w:val="00A06CFB"/>
    <w:rsid w:val="00A11987"/>
    <w:rsid w:val="00A120E8"/>
    <w:rsid w:val="00A12B96"/>
    <w:rsid w:val="00A14447"/>
    <w:rsid w:val="00A14741"/>
    <w:rsid w:val="00A15886"/>
    <w:rsid w:val="00A16785"/>
    <w:rsid w:val="00A171CB"/>
    <w:rsid w:val="00A20831"/>
    <w:rsid w:val="00A211ED"/>
    <w:rsid w:val="00A21EFA"/>
    <w:rsid w:val="00A21FC3"/>
    <w:rsid w:val="00A2263A"/>
    <w:rsid w:val="00A25466"/>
    <w:rsid w:val="00A2571E"/>
    <w:rsid w:val="00A327B6"/>
    <w:rsid w:val="00A328CE"/>
    <w:rsid w:val="00A33BC3"/>
    <w:rsid w:val="00A3414B"/>
    <w:rsid w:val="00A35B74"/>
    <w:rsid w:val="00A42809"/>
    <w:rsid w:val="00A44194"/>
    <w:rsid w:val="00A45822"/>
    <w:rsid w:val="00A458E2"/>
    <w:rsid w:val="00A45CCC"/>
    <w:rsid w:val="00A46113"/>
    <w:rsid w:val="00A46C51"/>
    <w:rsid w:val="00A46F03"/>
    <w:rsid w:val="00A472D8"/>
    <w:rsid w:val="00A473AE"/>
    <w:rsid w:val="00A507A2"/>
    <w:rsid w:val="00A5095F"/>
    <w:rsid w:val="00A50B1B"/>
    <w:rsid w:val="00A518F2"/>
    <w:rsid w:val="00A519AA"/>
    <w:rsid w:val="00A563EF"/>
    <w:rsid w:val="00A57198"/>
    <w:rsid w:val="00A63562"/>
    <w:rsid w:val="00A63C17"/>
    <w:rsid w:val="00A65B3B"/>
    <w:rsid w:val="00A66FF2"/>
    <w:rsid w:val="00A713A2"/>
    <w:rsid w:val="00A718F9"/>
    <w:rsid w:val="00A760C4"/>
    <w:rsid w:val="00A77B52"/>
    <w:rsid w:val="00A81E08"/>
    <w:rsid w:val="00A8358E"/>
    <w:rsid w:val="00A877EA"/>
    <w:rsid w:val="00A87EFC"/>
    <w:rsid w:val="00A91A10"/>
    <w:rsid w:val="00A93376"/>
    <w:rsid w:val="00A956CD"/>
    <w:rsid w:val="00A973D5"/>
    <w:rsid w:val="00AA2800"/>
    <w:rsid w:val="00AA34FE"/>
    <w:rsid w:val="00AA58D6"/>
    <w:rsid w:val="00AA5CFC"/>
    <w:rsid w:val="00AA7FDE"/>
    <w:rsid w:val="00AB0236"/>
    <w:rsid w:val="00AB0B9B"/>
    <w:rsid w:val="00AB12EF"/>
    <w:rsid w:val="00AB20C6"/>
    <w:rsid w:val="00AB3813"/>
    <w:rsid w:val="00AB3A51"/>
    <w:rsid w:val="00AB3EE2"/>
    <w:rsid w:val="00AB528F"/>
    <w:rsid w:val="00AB659B"/>
    <w:rsid w:val="00AB76DE"/>
    <w:rsid w:val="00AC0328"/>
    <w:rsid w:val="00AC1EAB"/>
    <w:rsid w:val="00AC2506"/>
    <w:rsid w:val="00AC33CD"/>
    <w:rsid w:val="00AC3F6A"/>
    <w:rsid w:val="00AC6963"/>
    <w:rsid w:val="00AD01A6"/>
    <w:rsid w:val="00AD045D"/>
    <w:rsid w:val="00AD0CB3"/>
    <w:rsid w:val="00AD15A8"/>
    <w:rsid w:val="00AD253D"/>
    <w:rsid w:val="00AD3980"/>
    <w:rsid w:val="00AD3C8A"/>
    <w:rsid w:val="00AD70D5"/>
    <w:rsid w:val="00AE0578"/>
    <w:rsid w:val="00AE0A9E"/>
    <w:rsid w:val="00AE3456"/>
    <w:rsid w:val="00AE5E24"/>
    <w:rsid w:val="00AE6772"/>
    <w:rsid w:val="00AF05AB"/>
    <w:rsid w:val="00AF1154"/>
    <w:rsid w:val="00AF1921"/>
    <w:rsid w:val="00AF21BC"/>
    <w:rsid w:val="00AF53A8"/>
    <w:rsid w:val="00AF7845"/>
    <w:rsid w:val="00B01920"/>
    <w:rsid w:val="00B0221D"/>
    <w:rsid w:val="00B02E51"/>
    <w:rsid w:val="00B04FF1"/>
    <w:rsid w:val="00B07E6F"/>
    <w:rsid w:val="00B11D50"/>
    <w:rsid w:val="00B138A7"/>
    <w:rsid w:val="00B154D0"/>
    <w:rsid w:val="00B17374"/>
    <w:rsid w:val="00B20271"/>
    <w:rsid w:val="00B20B87"/>
    <w:rsid w:val="00B21225"/>
    <w:rsid w:val="00B22CAF"/>
    <w:rsid w:val="00B2377C"/>
    <w:rsid w:val="00B23F7D"/>
    <w:rsid w:val="00B2647E"/>
    <w:rsid w:val="00B310FF"/>
    <w:rsid w:val="00B32057"/>
    <w:rsid w:val="00B32DDD"/>
    <w:rsid w:val="00B33C02"/>
    <w:rsid w:val="00B422EB"/>
    <w:rsid w:val="00B43567"/>
    <w:rsid w:val="00B45327"/>
    <w:rsid w:val="00B4570F"/>
    <w:rsid w:val="00B45DD0"/>
    <w:rsid w:val="00B4679D"/>
    <w:rsid w:val="00B501B1"/>
    <w:rsid w:val="00B50682"/>
    <w:rsid w:val="00B518B0"/>
    <w:rsid w:val="00B51CC4"/>
    <w:rsid w:val="00B5268B"/>
    <w:rsid w:val="00B537BB"/>
    <w:rsid w:val="00B53E52"/>
    <w:rsid w:val="00B578CB"/>
    <w:rsid w:val="00B57B8E"/>
    <w:rsid w:val="00B57DF7"/>
    <w:rsid w:val="00B62801"/>
    <w:rsid w:val="00B63B11"/>
    <w:rsid w:val="00B63CBE"/>
    <w:rsid w:val="00B63F09"/>
    <w:rsid w:val="00B6425A"/>
    <w:rsid w:val="00B64F3C"/>
    <w:rsid w:val="00B65089"/>
    <w:rsid w:val="00B65613"/>
    <w:rsid w:val="00B67378"/>
    <w:rsid w:val="00B678E6"/>
    <w:rsid w:val="00B7061F"/>
    <w:rsid w:val="00B74B68"/>
    <w:rsid w:val="00B75E0E"/>
    <w:rsid w:val="00B77EF8"/>
    <w:rsid w:val="00B8070D"/>
    <w:rsid w:val="00B8145B"/>
    <w:rsid w:val="00B85C61"/>
    <w:rsid w:val="00B87726"/>
    <w:rsid w:val="00B912E1"/>
    <w:rsid w:val="00B914BD"/>
    <w:rsid w:val="00B91701"/>
    <w:rsid w:val="00B921A1"/>
    <w:rsid w:val="00B9318B"/>
    <w:rsid w:val="00B95427"/>
    <w:rsid w:val="00B95B1D"/>
    <w:rsid w:val="00B9778C"/>
    <w:rsid w:val="00B97F37"/>
    <w:rsid w:val="00BA1E22"/>
    <w:rsid w:val="00BA6960"/>
    <w:rsid w:val="00BA6DC1"/>
    <w:rsid w:val="00BB0B50"/>
    <w:rsid w:val="00BB16A2"/>
    <w:rsid w:val="00BB1EA5"/>
    <w:rsid w:val="00BB22E5"/>
    <w:rsid w:val="00BB27C5"/>
    <w:rsid w:val="00BB29E0"/>
    <w:rsid w:val="00BB37FD"/>
    <w:rsid w:val="00BB3D37"/>
    <w:rsid w:val="00BB4C55"/>
    <w:rsid w:val="00BB6758"/>
    <w:rsid w:val="00BB6899"/>
    <w:rsid w:val="00BB68A9"/>
    <w:rsid w:val="00BC1AF6"/>
    <w:rsid w:val="00BC1F5C"/>
    <w:rsid w:val="00BC55BF"/>
    <w:rsid w:val="00BC7A77"/>
    <w:rsid w:val="00BC7C31"/>
    <w:rsid w:val="00BD4440"/>
    <w:rsid w:val="00BD4F5C"/>
    <w:rsid w:val="00BD6276"/>
    <w:rsid w:val="00BD7CCB"/>
    <w:rsid w:val="00BE0421"/>
    <w:rsid w:val="00BE11A4"/>
    <w:rsid w:val="00BE269B"/>
    <w:rsid w:val="00BE3015"/>
    <w:rsid w:val="00BE44F0"/>
    <w:rsid w:val="00BE4B4F"/>
    <w:rsid w:val="00BE4F1B"/>
    <w:rsid w:val="00BE4FFA"/>
    <w:rsid w:val="00BE63D4"/>
    <w:rsid w:val="00BF03C6"/>
    <w:rsid w:val="00BF17DA"/>
    <w:rsid w:val="00BF1B7B"/>
    <w:rsid w:val="00BF29E7"/>
    <w:rsid w:val="00BF738D"/>
    <w:rsid w:val="00BF77B6"/>
    <w:rsid w:val="00C00C05"/>
    <w:rsid w:val="00C01167"/>
    <w:rsid w:val="00C01A62"/>
    <w:rsid w:val="00C01B82"/>
    <w:rsid w:val="00C058CC"/>
    <w:rsid w:val="00C060E9"/>
    <w:rsid w:val="00C06B79"/>
    <w:rsid w:val="00C07424"/>
    <w:rsid w:val="00C0754F"/>
    <w:rsid w:val="00C07F14"/>
    <w:rsid w:val="00C13034"/>
    <w:rsid w:val="00C137C6"/>
    <w:rsid w:val="00C13C4E"/>
    <w:rsid w:val="00C14A92"/>
    <w:rsid w:val="00C15A67"/>
    <w:rsid w:val="00C17312"/>
    <w:rsid w:val="00C175A3"/>
    <w:rsid w:val="00C17760"/>
    <w:rsid w:val="00C21688"/>
    <w:rsid w:val="00C21EA3"/>
    <w:rsid w:val="00C235AC"/>
    <w:rsid w:val="00C23CC4"/>
    <w:rsid w:val="00C23DCF"/>
    <w:rsid w:val="00C24F00"/>
    <w:rsid w:val="00C26568"/>
    <w:rsid w:val="00C26C1F"/>
    <w:rsid w:val="00C26FCA"/>
    <w:rsid w:val="00C30F46"/>
    <w:rsid w:val="00C31156"/>
    <w:rsid w:val="00C318F2"/>
    <w:rsid w:val="00C319A7"/>
    <w:rsid w:val="00C328D1"/>
    <w:rsid w:val="00C32D89"/>
    <w:rsid w:val="00C33F02"/>
    <w:rsid w:val="00C34663"/>
    <w:rsid w:val="00C36FD9"/>
    <w:rsid w:val="00C3763F"/>
    <w:rsid w:val="00C40512"/>
    <w:rsid w:val="00C406A3"/>
    <w:rsid w:val="00C418E4"/>
    <w:rsid w:val="00C42279"/>
    <w:rsid w:val="00C423F7"/>
    <w:rsid w:val="00C42491"/>
    <w:rsid w:val="00C42695"/>
    <w:rsid w:val="00C43282"/>
    <w:rsid w:val="00C443A0"/>
    <w:rsid w:val="00C44C8F"/>
    <w:rsid w:val="00C44D5D"/>
    <w:rsid w:val="00C45D4B"/>
    <w:rsid w:val="00C5037F"/>
    <w:rsid w:val="00C509B6"/>
    <w:rsid w:val="00C50E32"/>
    <w:rsid w:val="00C52FAE"/>
    <w:rsid w:val="00C54AAA"/>
    <w:rsid w:val="00C54E5C"/>
    <w:rsid w:val="00C558C8"/>
    <w:rsid w:val="00C60FF8"/>
    <w:rsid w:val="00C62A18"/>
    <w:rsid w:val="00C62AE9"/>
    <w:rsid w:val="00C62D0E"/>
    <w:rsid w:val="00C62FBD"/>
    <w:rsid w:val="00C63437"/>
    <w:rsid w:val="00C635C3"/>
    <w:rsid w:val="00C638A4"/>
    <w:rsid w:val="00C64036"/>
    <w:rsid w:val="00C657DD"/>
    <w:rsid w:val="00C65A02"/>
    <w:rsid w:val="00C704F2"/>
    <w:rsid w:val="00C708ED"/>
    <w:rsid w:val="00C72741"/>
    <w:rsid w:val="00C73ADB"/>
    <w:rsid w:val="00C74A91"/>
    <w:rsid w:val="00C77C04"/>
    <w:rsid w:val="00C81978"/>
    <w:rsid w:val="00C822F1"/>
    <w:rsid w:val="00C82551"/>
    <w:rsid w:val="00C82991"/>
    <w:rsid w:val="00C86C83"/>
    <w:rsid w:val="00C877E1"/>
    <w:rsid w:val="00C87CD0"/>
    <w:rsid w:val="00C87F7B"/>
    <w:rsid w:val="00C91151"/>
    <w:rsid w:val="00C91DB4"/>
    <w:rsid w:val="00C93188"/>
    <w:rsid w:val="00C9477E"/>
    <w:rsid w:val="00C95725"/>
    <w:rsid w:val="00C95CC8"/>
    <w:rsid w:val="00C963EC"/>
    <w:rsid w:val="00C96F31"/>
    <w:rsid w:val="00C9719F"/>
    <w:rsid w:val="00CA12C8"/>
    <w:rsid w:val="00CA4A19"/>
    <w:rsid w:val="00CB087C"/>
    <w:rsid w:val="00CB3285"/>
    <w:rsid w:val="00CB3A15"/>
    <w:rsid w:val="00CB3D5E"/>
    <w:rsid w:val="00CB4873"/>
    <w:rsid w:val="00CB4B63"/>
    <w:rsid w:val="00CB6AEF"/>
    <w:rsid w:val="00CB7777"/>
    <w:rsid w:val="00CB79C6"/>
    <w:rsid w:val="00CC03F3"/>
    <w:rsid w:val="00CC1DE1"/>
    <w:rsid w:val="00CC28A8"/>
    <w:rsid w:val="00CC2CCD"/>
    <w:rsid w:val="00CC3782"/>
    <w:rsid w:val="00CC4329"/>
    <w:rsid w:val="00CC5492"/>
    <w:rsid w:val="00CC55BB"/>
    <w:rsid w:val="00CC6850"/>
    <w:rsid w:val="00CC6C2F"/>
    <w:rsid w:val="00CD0BBC"/>
    <w:rsid w:val="00CD2F87"/>
    <w:rsid w:val="00CD3659"/>
    <w:rsid w:val="00CD3E12"/>
    <w:rsid w:val="00CD7624"/>
    <w:rsid w:val="00CD7C15"/>
    <w:rsid w:val="00CD7C93"/>
    <w:rsid w:val="00CE16FF"/>
    <w:rsid w:val="00CE1ED3"/>
    <w:rsid w:val="00CE48E1"/>
    <w:rsid w:val="00CE4B1B"/>
    <w:rsid w:val="00CE5193"/>
    <w:rsid w:val="00CE758E"/>
    <w:rsid w:val="00CF0DD8"/>
    <w:rsid w:val="00CF12D7"/>
    <w:rsid w:val="00CF3AC8"/>
    <w:rsid w:val="00CF5811"/>
    <w:rsid w:val="00CF7CEC"/>
    <w:rsid w:val="00CF7DE2"/>
    <w:rsid w:val="00D0227C"/>
    <w:rsid w:val="00D03691"/>
    <w:rsid w:val="00D0412C"/>
    <w:rsid w:val="00D049C9"/>
    <w:rsid w:val="00D04E9D"/>
    <w:rsid w:val="00D05E2D"/>
    <w:rsid w:val="00D12023"/>
    <w:rsid w:val="00D12AB8"/>
    <w:rsid w:val="00D12F30"/>
    <w:rsid w:val="00D14A64"/>
    <w:rsid w:val="00D14AE9"/>
    <w:rsid w:val="00D17966"/>
    <w:rsid w:val="00D21561"/>
    <w:rsid w:val="00D21584"/>
    <w:rsid w:val="00D2261C"/>
    <w:rsid w:val="00D23C2A"/>
    <w:rsid w:val="00D2482E"/>
    <w:rsid w:val="00D3021D"/>
    <w:rsid w:val="00D3298A"/>
    <w:rsid w:val="00D32E47"/>
    <w:rsid w:val="00D3422E"/>
    <w:rsid w:val="00D34253"/>
    <w:rsid w:val="00D3459D"/>
    <w:rsid w:val="00D3572F"/>
    <w:rsid w:val="00D360D5"/>
    <w:rsid w:val="00D36968"/>
    <w:rsid w:val="00D40560"/>
    <w:rsid w:val="00D40577"/>
    <w:rsid w:val="00D46D89"/>
    <w:rsid w:val="00D47EF2"/>
    <w:rsid w:val="00D52261"/>
    <w:rsid w:val="00D54119"/>
    <w:rsid w:val="00D560CA"/>
    <w:rsid w:val="00D5617B"/>
    <w:rsid w:val="00D56587"/>
    <w:rsid w:val="00D57765"/>
    <w:rsid w:val="00D5790D"/>
    <w:rsid w:val="00D6061B"/>
    <w:rsid w:val="00D60A43"/>
    <w:rsid w:val="00D628E7"/>
    <w:rsid w:val="00D67C67"/>
    <w:rsid w:val="00D67E52"/>
    <w:rsid w:val="00D71C1D"/>
    <w:rsid w:val="00D724BD"/>
    <w:rsid w:val="00D73060"/>
    <w:rsid w:val="00D74357"/>
    <w:rsid w:val="00D76F88"/>
    <w:rsid w:val="00D779A6"/>
    <w:rsid w:val="00D80028"/>
    <w:rsid w:val="00D807CD"/>
    <w:rsid w:val="00D842A7"/>
    <w:rsid w:val="00D844B3"/>
    <w:rsid w:val="00D85522"/>
    <w:rsid w:val="00D85D09"/>
    <w:rsid w:val="00D872F8"/>
    <w:rsid w:val="00D87441"/>
    <w:rsid w:val="00D921E9"/>
    <w:rsid w:val="00D93F49"/>
    <w:rsid w:val="00D940D5"/>
    <w:rsid w:val="00D95247"/>
    <w:rsid w:val="00D956F3"/>
    <w:rsid w:val="00D97406"/>
    <w:rsid w:val="00D97EAE"/>
    <w:rsid w:val="00DA1903"/>
    <w:rsid w:val="00DA3728"/>
    <w:rsid w:val="00DA3CA1"/>
    <w:rsid w:val="00DA3E8F"/>
    <w:rsid w:val="00DA520A"/>
    <w:rsid w:val="00DA5BD0"/>
    <w:rsid w:val="00DA5ED0"/>
    <w:rsid w:val="00DA624E"/>
    <w:rsid w:val="00DA651B"/>
    <w:rsid w:val="00DB2416"/>
    <w:rsid w:val="00DB244F"/>
    <w:rsid w:val="00DB384E"/>
    <w:rsid w:val="00DB3A4D"/>
    <w:rsid w:val="00DB44F3"/>
    <w:rsid w:val="00DB6D70"/>
    <w:rsid w:val="00DB7CA7"/>
    <w:rsid w:val="00DC1238"/>
    <w:rsid w:val="00DC2930"/>
    <w:rsid w:val="00DC2A2A"/>
    <w:rsid w:val="00DC2D20"/>
    <w:rsid w:val="00DC4166"/>
    <w:rsid w:val="00DC4C73"/>
    <w:rsid w:val="00DC4F79"/>
    <w:rsid w:val="00DC734C"/>
    <w:rsid w:val="00DC73F7"/>
    <w:rsid w:val="00DD1314"/>
    <w:rsid w:val="00DD1386"/>
    <w:rsid w:val="00DD3053"/>
    <w:rsid w:val="00DE122C"/>
    <w:rsid w:val="00DE3E64"/>
    <w:rsid w:val="00DE6150"/>
    <w:rsid w:val="00DF0C9A"/>
    <w:rsid w:val="00DF4A08"/>
    <w:rsid w:val="00DF50D7"/>
    <w:rsid w:val="00DF58B9"/>
    <w:rsid w:val="00DF6B92"/>
    <w:rsid w:val="00DF72B0"/>
    <w:rsid w:val="00DF742F"/>
    <w:rsid w:val="00E00F95"/>
    <w:rsid w:val="00E01E31"/>
    <w:rsid w:val="00E02B43"/>
    <w:rsid w:val="00E077BD"/>
    <w:rsid w:val="00E11E3D"/>
    <w:rsid w:val="00E125B9"/>
    <w:rsid w:val="00E13C76"/>
    <w:rsid w:val="00E13CBA"/>
    <w:rsid w:val="00E151E1"/>
    <w:rsid w:val="00E22C5F"/>
    <w:rsid w:val="00E232AE"/>
    <w:rsid w:val="00E237C0"/>
    <w:rsid w:val="00E2411E"/>
    <w:rsid w:val="00E242F8"/>
    <w:rsid w:val="00E263E6"/>
    <w:rsid w:val="00E30BF4"/>
    <w:rsid w:val="00E31F3C"/>
    <w:rsid w:val="00E32EB7"/>
    <w:rsid w:val="00E41A1F"/>
    <w:rsid w:val="00E44645"/>
    <w:rsid w:val="00E44663"/>
    <w:rsid w:val="00E44992"/>
    <w:rsid w:val="00E50C1B"/>
    <w:rsid w:val="00E5103E"/>
    <w:rsid w:val="00E53EDB"/>
    <w:rsid w:val="00E541E8"/>
    <w:rsid w:val="00E5515B"/>
    <w:rsid w:val="00E55836"/>
    <w:rsid w:val="00E6068B"/>
    <w:rsid w:val="00E623CA"/>
    <w:rsid w:val="00E634EA"/>
    <w:rsid w:val="00E67C7A"/>
    <w:rsid w:val="00E70BCA"/>
    <w:rsid w:val="00E71A86"/>
    <w:rsid w:val="00E742EA"/>
    <w:rsid w:val="00E752F5"/>
    <w:rsid w:val="00E75A26"/>
    <w:rsid w:val="00E7717D"/>
    <w:rsid w:val="00E8020B"/>
    <w:rsid w:val="00E8082D"/>
    <w:rsid w:val="00E80F48"/>
    <w:rsid w:val="00E8154C"/>
    <w:rsid w:val="00E817AB"/>
    <w:rsid w:val="00E823DD"/>
    <w:rsid w:val="00E84DCD"/>
    <w:rsid w:val="00E85C26"/>
    <w:rsid w:val="00E85E4D"/>
    <w:rsid w:val="00E867E1"/>
    <w:rsid w:val="00E8693F"/>
    <w:rsid w:val="00E86C27"/>
    <w:rsid w:val="00E86F8E"/>
    <w:rsid w:val="00E90FA0"/>
    <w:rsid w:val="00E9137F"/>
    <w:rsid w:val="00E9522C"/>
    <w:rsid w:val="00E97D9B"/>
    <w:rsid w:val="00EA21FE"/>
    <w:rsid w:val="00EA4075"/>
    <w:rsid w:val="00EA5107"/>
    <w:rsid w:val="00EA77A5"/>
    <w:rsid w:val="00EB11DF"/>
    <w:rsid w:val="00EB1AD4"/>
    <w:rsid w:val="00EB2912"/>
    <w:rsid w:val="00EB31D3"/>
    <w:rsid w:val="00EB345C"/>
    <w:rsid w:val="00EB37EC"/>
    <w:rsid w:val="00EB54DE"/>
    <w:rsid w:val="00EB5C85"/>
    <w:rsid w:val="00EC12DB"/>
    <w:rsid w:val="00EC18D1"/>
    <w:rsid w:val="00EC3AB4"/>
    <w:rsid w:val="00EC4ADC"/>
    <w:rsid w:val="00EC5076"/>
    <w:rsid w:val="00EC7E8A"/>
    <w:rsid w:val="00ED010C"/>
    <w:rsid w:val="00ED1317"/>
    <w:rsid w:val="00ED234B"/>
    <w:rsid w:val="00ED52D8"/>
    <w:rsid w:val="00ED56C1"/>
    <w:rsid w:val="00ED6F19"/>
    <w:rsid w:val="00ED7C6D"/>
    <w:rsid w:val="00EE082B"/>
    <w:rsid w:val="00EE2B64"/>
    <w:rsid w:val="00EE5B36"/>
    <w:rsid w:val="00EE5F37"/>
    <w:rsid w:val="00EF1824"/>
    <w:rsid w:val="00EF256E"/>
    <w:rsid w:val="00EF4CB2"/>
    <w:rsid w:val="00EF6007"/>
    <w:rsid w:val="00F023A9"/>
    <w:rsid w:val="00F03CDE"/>
    <w:rsid w:val="00F04556"/>
    <w:rsid w:val="00F04649"/>
    <w:rsid w:val="00F06018"/>
    <w:rsid w:val="00F06664"/>
    <w:rsid w:val="00F07763"/>
    <w:rsid w:val="00F12E58"/>
    <w:rsid w:val="00F13D72"/>
    <w:rsid w:val="00F13DBF"/>
    <w:rsid w:val="00F15214"/>
    <w:rsid w:val="00F16856"/>
    <w:rsid w:val="00F203F2"/>
    <w:rsid w:val="00F22286"/>
    <w:rsid w:val="00F22C42"/>
    <w:rsid w:val="00F23D5F"/>
    <w:rsid w:val="00F24241"/>
    <w:rsid w:val="00F24551"/>
    <w:rsid w:val="00F24E5A"/>
    <w:rsid w:val="00F2605E"/>
    <w:rsid w:val="00F26D82"/>
    <w:rsid w:val="00F27FF2"/>
    <w:rsid w:val="00F32939"/>
    <w:rsid w:val="00F37361"/>
    <w:rsid w:val="00F3787E"/>
    <w:rsid w:val="00F42AA4"/>
    <w:rsid w:val="00F437D4"/>
    <w:rsid w:val="00F43D19"/>
    <w:rsid w:val="00F43F93"/>
    <w:rsid w:val="00F453D0"/>
    <w:rsid w:val="00F45D3D"/>
    <w:rsid w:val="00F51D5A"/>
    <w:rsid w:val="00F531A6"/>
    <w:rsid w:val="00F53BA4"/>
    <w:rsid w:val="00F54E01"/>
    <w:rsid w:val="00F54EE3"/>
    <w:rsid w:val="00F61DCF"/>
    <w:rsid w:val="00F61DF8"/>
    <w:rsid w:val="00F628C2"/>
    <w:rsid w:val="00F63E60"/>
    <w:rsid w:val="00F66BDB"/>
    <w:rsid w:val="00F67A07"/>
    <w:rsid w:val="00F67CE9"/>
    <w:rsid w:val="00F71500"/>
    <w:rsid w:val="00F719A0"/>
    <w:rsid w:val="00F728D4"/>
    <w:rsid w:val="00F749F3"/>
    <w:rsid w:val="00F75239"/>
    <w:rsid w:val="00F75FB3"/>
    <w:rsid w:val="00F76FD7"/>
    <w:rsid w:val="00F772B4"/>
    <w:rsid w:val="00F777B0"/>
    <w:rsid w:val="00F77B33"/>
    <w:rsid w:val="00F81121"/>
    <w:rsid w:val="00F817C0"/>
    <w:rsid w:val="00F8214A"/>
    <w:rsid w:val="00F82D02"/>
    <w:rsid w:val="00F82EAB"/>
    <w:rsid w:val="00F8546A"/>
    <w:rsid w:val="00F87451"/>
    <w:rsid w:val="00F900DD"/>
    <w:rsid w:val="00F93F45"/>
    <w:rsid w:val="00F94C8A"/>
    <w:rsid w:val="00F95587"/>
    <w:rsid w:val="00F968EC"/>
    <w:rsid w:val="00F97663"/>
    <w:rsid w:val="00F977A4"/>
    <w:rsid w:val="00FA02DA"/>
    <w:rsid w:val="00FA1E18"/>
    <w:rsid w:val="00FA2F1C"/>
    <w:rsid w:val="00FA4744"/>
    <w:rsid w:val="00FA509F"/>
    <w:rsid w:val="00FA5135"/>
    <w:rsid w:val="00FA58A4"/>
    <w:rsid w:val="00FA5B3B"/>
    <w:rsid w:val="00FA5F3A"/>
    <w:rsid w:val="00FA69F2"/>
    <w:rsid w:val="00FB2938"/>
    <w:rsid w:val="00FB4104"/>
    <w:rsid w:val="00FB57C6"/>
    <w:rsid w:val="00FC0BBE"/>
    <w:rsid w:val="00FC3B10"/>
    <w:rsid w:val="00FC5260"/>
    <w:rsid w:val="00FC77BF"/>
    <w:rsid w:val="00FC784E"/>
    <w:rsid w:val="00FD0080"/>
    <w:rsid w:val="00FD1129"/>
    <w:rsid w:val="00FD1728"/>
    <w:rsid w:val="00FD2ACA"/>
    <w:rsid w:val="00FD49C5"/>
    <w:rsid w:val="00FD509F"/>
    <w:rsid w:val="00FD6565"/>
    <w:rsid w:val="00FD7000"/>
    <w:rsid w:val="00FD71F1"/>
    <w:rsid w:val="00FE0C9E"/>
    <w:rsid w:val="00FE1966"/>
    <w:rsid w:val="00FE7384"/>
    <w:rsid w:val="00FF04A9"/>
    <w:rsid w:val="00FF0503"/>
    <w:rsid w:val="00FF3932"/>
    <w:rsid w:val="00FF4CB8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240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0F9"/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paragraph" w:customStyle="1" w:styleId="a3">
    <w:basedOn w:val="a"/>
    <w:next w:val="a4"/>
    <w:qFormat/>
    <w:rsid w:val="004240F9"/>
    <w:pPr>
      <w:jc w:val="center"/>
    </w:pPr>
    <w:rPr>
      <w:rFonts w:ascii="Tahoma" w:hAnsi="Tahoma"/>
      <w:sz w:val="24"/>
      <w:lang w:val="ru-RU" w:eastAsia="uk-UA"/>
    </w:rPr>
  </w:style>
  <w:style w:type="paragraph" w:customStyle="1" w:styleId="content">
    <w:name w:val="content"/>
    <w:basedOn w:val="a"/>
    <w:rsid w:val="004240F9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lang w:val="uk-UA" w:eastAsia="uk-UA"/>
    </w:rPr>
  </w:style>
  <w:style w:type="paragraph" w:styleId="a5">
    <w:name w:val="header"/>
    <w:basedOn w:val="a"/>
    <w:link w:val="a6"/>
    <w:uiPriority w:val="99"/>
    <w:rsid w:val="0042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0F9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4240F9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rvts22">
    <w:name w:val="rvts22"/>
    <w:rsid w:val="004240F9"/>
    <w:rPr>
      <w:color w:val="000000"/>
    </w:rPr>
  </w:style>
  <w:style w:type="character" w:customStyle="1" w:styleId="rvts49">
    <w:name w:val="rvts49"/>
    <w:rsid w:val="004240F9"/>
    <w:rPr>
      <w:b/>
      <w:bCs/>
      <w:color w:val="000000"/>
    </w:rPr>
  </w:style>
  <w:style w:type="character" w:customStyle="1" w:styleId="rvts0">
    <w:name w:val="rvts0"/>
    <w:rsid w:val="004240F9"/>
  </w:style>
  <w:style w:type="paragraph" w:styleId="a4">
    <w:name w:val="Title"/>
    <w:basedOn w:val="a"/>
    <w:next w:val="a"/>
    <w:link w:val="a8"/>
    <w:uiPriority w:val="10"/>
    <w:qFormat/>
    <w:rsid w:val="004240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4"/>
    <w:uiPriority w:val="10"/>
    <w:rsid w:val="00424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9">
    <w:name w:val="List Paragraph"/>
    <w:basedOn w:val="a"/>
    <w:uiPriority w:val="34"/>
    <w:qFormat/>
    <w:rsid w:val="009A6AD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A6A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b">
    <w:name w:val="Strong"/>
    <w:basedOn w:val="a0"/>
    <w:uiPriority w:val="22"/>
    <w:qFormat/>
    <w:rsid w:val="009A6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A30F5-C62E-401D-938C-34B21DCB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2019-10-01T06:49:00Z</cp:lastPrinted>
  <dcterms:created xsi:type="dcterms:W3CDTF">2019-09-09T06:48:00Z</dcterms:created>
  <dcterms:modified xsi:type="dcterms:W3CDTF">2019-11-05T08:23:00Z</dcterms:modified>
</cp:coreProperties>
</file>